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DBFF7E" w14:textId="59593981" w:rsidR="00AF4DDA" w:rsidRPr="00B52CC8" w:rsidRDefault="00AF4DDA" w:rsidP="00B52CC8">
      <w:pPr>
        <w:pStyle w:val="a3"/>
        <w:spacing w:before="0" w:beforeAutospacing="0" w:after="0" w:afterAutospacing="0"/>
        <w:rPr>
          <w:b/>
          <w:sz w:val="30"/>
          <w:szCs w:val="30"/>
          <w:lang w:val="en-US"/>
        </w:rPr>
      </w:pPr>
      <w:r w:rsidRPr="00B52CC8">
        <w:rPr>
          <w:b/>
          <w:sz w:val="30"/>
          <w:szCs w:val="30"/>
          <w:lang w:val="en-US"/>
        </w:rPr>
        <w:t>Semirechye regional department of national affairs (1918–1920) as the protector of the muslim population of the region</w:t>
      </w:r>
    </w:p>
    <w:p w14:paraId="4EFFDCF5" w14:textId="77777777" w:rsidR="00AF4DDA" w:rsidRPr="00B52CC8" w:rsidRDefault="00AF4DDA" w:rsidP="00B52CC8">
      <w:pPr>
        <w:pStyle w:val="a3"/>
        <w:spacing w:before="0" w:beforeAutospacing="0" w:after="0" w:afterAutospacing="0"/>
        <w:rPr>
          <w:b/>
          <w:sz w:val="30"/>
          <w:szCs w:val="30"/>
          <w:lang w:val="en-US" w:bidi="fa-IR"/>
        </w:rPr>
      </w:pPr>
    </w:p>
    <w:p w14:paraId="1318013B" w14:textId="25ACF867" w:rsidR="00AF4DDA" w:rsidRPr="00B52CC8" w:rsidRDefault="00AF4DDA" w:rsidP="00B52CC8">
      <w:pPr>
        <w:pStyle w:val="a3"/>
        <w:spacing w:before="0" w:beforeAutospacing="0" w:after="0" w:afterAutospacing="0"/>
        <w:rPr>
          <w:b/>
          <w:sz w:val="30"/>
          <w:szCs w:val="30"/>
          <w:lang w:val="en-US" w:bidi="fa-IR"/>
        </w:rPr>
      </w:pPr>
      <w:r w:rsidRPr="00B52CC8">
        <w:rPr>
          <w:b/>
          <w:sz w:val="30"/>
          <w:szCs w:val="30"/>
          <w:lang w:val="en-US" w:bidi="fa-IR"/>
        </w:rPr>
        <w:t>Zarine A. Dzhandosova</w:t>
      </w:r>
    </w:p>
    <w:p w14:paraId="140E9D6A" w14:textId="219FDC79" w:rsidR="00B52CC8" w:rsidRDefault="00AF4DDA" w:rsidP="00B52CC8">
      <w:pPr>
        <w:pStyle w:val="a3"/>
        <w:spacing w:before="0" w:beforeAutospacing="0" w:after="0" w:afterAutospacing="0"/>
        <w:rPr>
          <w:sz w:val="30"/>
          <w:szCs w:val="30"/>
          <w:lang w:val="en-US"/>
        </w:rPr>
      </w:pPr>
      <w:r w:rsidRPr="00B52CC8">
        <w:rPr>
          <w:sz w:val="30"/>
          <w:szCs w:val="30"/>
          <w:lang w:val="en-US"/>
        </w:rPr>
        <w:t>St. Petersburg State Uni</w:t>
      </w:r>
      <w:r w:rsidR="00B52CC8">
        <w:rPr>
          <w:sz w:val="30"/>
          <w:szCs w:val="30"/>
          <w:lang w:val="en-US"/>
        </w:rPr>
        <w:t>versity; Russia, St. Petersburg</w:t>
      </w:r>
    </w:p>
    <w:p w14:paraId="22ED826D" w14:textId="77777777" w:rsidR="00B52CC8" w:rsidRDefault="00B52CC8" w:rsidP="00B52CC8">
      <w:pPr>
        <w:pStyle w:val="a3"/>
        <w:spacing w:before="0" w:beforeAutospacing="0" w:after="0" w:afterAutospacing="0"/>
        <w:jc w:val="both"/>
        <w:rPr>
          <w:b/>
          <w:bCs/>
          <w:sz w:val="28"/>
          <w:szCs w:val="28"/>
          <w:lang w:val="en-US"/>
        </w:rPr>
      </w:pPr>
    </w:p>
    <w:p w14:paraId="6B2BBA48" w14:textId="5B20D818" w:rsidR="00D35DAA" w:rsidRPr="004B4910" w:rsidRDefault="00D35DAA" w:rsidP="00D35DAA">
      <w:pPr>
        <w:pStyle w:val="a4"/>
        <w:jc w:val="right"/>
        <w:rPr>
          <w:rFonts w:ascii="Times New Roman" w:hAnsi="Times New Roman" w:cs="Times New Roman"/>
          <w:sz w:val="28"/>
          <w:szCs w:val="28"/>
          <w:lang w:val="en-US"/>
        </w:rPr>
      </w:pPr>
      <w:r w:rsidRPr="004B4910">
        <w:rPr>
          <w:rFonts w:ascii="Times New Roman" w:hAnsi="Times New Roman" w:cs="Times New Roman"/>
          <w:sz w:val="28"/>
          <w:szCs w:val="28"/>
          <w:lang w:val="en-US"/>
        </w:rPr>
        <w:t>Corresponding author</w:t>
      </w:r>
    </w:p>
    <w:p w14:paraId="0796468F" w14:textId="77777777" w:rsidR="00D35DAA" w:rsidRPr="004B4910" w:rsidRDefault="00D35DAA" w:rsidP="00D35DAA">
      <w:pPr>
        <w:pStyle w:val="a3"/>
        <w:spacing w:before="0" w:beforeAutospacing="0" w:after="0" w:afterAutospacing="0"/>
        <w:jc w:val="right"/>
        <w:rPr>
          <w:rStyle w:val="a7"/>
          <w:color w:val="auto"/>
          <w:sz w:val="28"/>
          <w:szCs w:val="28"/>
          <w:lang w:val="en-US" w:bidi="fa-IR"/>
        </w:rPr>
      </w:pPr>
      <w:r w:rsidRPr="004B4910">
        <w:rPr>
          <w:sz w:val="28"/>
          <w:szCs w:val="28"/>
          <w:lang w:val="en-US"/>
        </w:rPr>
        <w:t xml:space="preserve">E-mail address: </w:t>
      </w:r>
      <w:hyperlink r:id="rId8" w:history="1">
        <w:r w:rsidRPr="004B4910">
          <w:rPr>
            <w:rStyle w:val="a7"/>
            <w:color w:val="auto"/>
            <w:sz w:val="28"/>
            <w:szCs w:val="28"/>
            <w:lang w:val="en-US" w:bidi="fa-IR"/>
          </w:rPr>
          <w:t>zarinejandosova@rambler.ru</w:t>
        </w:r>
      </w:hyperlink>
    </w:p>
    <w:p w14:paraId="2B1D8CBB" w14:textId="77777777" w:rsidR="00D35DAA" w:rsidRPr="003232E6" w:rsidRDefault="00D35DAA" w:rsidP="00D35DAA">
      <w:pPr>
        <w:pStyle w:val="a3"/>
        <w:spacing w:before="0" w:beforeAutospacing="0" w:after="0" w:afterAutospacing="0"/>
        <w:jc w:val="right"/>
        <w:rPr>
          <w:sz w:val="28"/>
          <w:szCs w:val="28"/>
          <w:u w:val="single"/>
          <w:lang w:val="en-US" w:bidi="fa-IR"/>
        </w:rPr>
      </w:pPr>
      <w:r w:rsidRPr="004B4910">
        <w:rPr>
          <w:sz w:val="28"/>
          <w:szCs w:val="28"/>
          <w:lang w:val="en-US"/>
        </w:rPr>
        <w:t xml:space="preserve"> https</w:t>
      </w:r>
      <w:r w:rsidRPr="003232E6">
        <w:rPr>
          <w:sz w:val="28"/>
          <w:szCs w:val="28"/>
          <w:lang w:val="en-US"/>
        </w:rPr>
        <w:t>://</w:t>
      </w:r>
      <w:r w:rsidRPr="004B4910">
        <w:rPr>
          <w:sz w:val="28"/>
          <w:szCs w:val="28"/>
          <w:lang w:val="en-US"/>
        </w:rPr>
        <w:t>orcid</w:t>
      </w:r>
      <w:r w:rsidRPr="003232E6">
        <w:rPr>
          <w:sz w:val="28"/>
          <w:szCs w:val="28"/>
          <w:lang w:val="en-US"/>
        </w:rPr>
        <w:t>.</w:t>
      </w:r>
      <w:r w:rsidRPr="004B4910">
        <w:rPr>
          <w:sz w:val="28"/>
          <w:szCs w:val="28"/>
          <w:lang w:val="en-US"/>
        </w:rPr>
        <w:t>org</w:t>
      </w:r>
      <w:r w:rsidRPr="003232E6">
        <w:rPr>
          <w:sz w:val="28"/>
          <w:szCs w:val="28"/>
          <w:lang w:val="en-US"/>
        </w:rPr>
        <w:t>/0000-0002-4834-1360</w:t>
      </w:r>
    </w:p>
    <w:p w14:paraId="27AC9EED" w14:textId="77777777" w:rsidR="00D35DAA" w:rsidRPr="003232E6" w:rsidRDefault="00D35DAA" w:rsidP="00D35DAA">
      <w:pPr>
        <w:autoSpaceDE w:val="0"/>
        <w:autoSpaceDN w:val="0"/>
        <w:adjustRightInd w:val="0"/>
        <w:jc w:val="right"/>
        <w:rPr>
          <w:color w:val="000000"/>
          <w:sz w:val="28"/>
          <w:szCs w:val="28"/>
          <w:lang w:val="en-US"/>
        </w:rPr>
      </w:pPr>
      <w:r w:rsidRPr="003232E6">
        <w:rPr>
          <w:color w:val="000000"/>
          <w:sz w:val="28"/>
          <w:szCs w:val="28"/>
          <w:lang w:val="en-US"/>
        </w:rPr>
        <w:t xml:space="preserve">DOI: </w:t>
      </w:r>
    </w:p>
    <w:p w14:paraId="0CD9E122" w14:textId="77777777" w:rsidR="00D35DAA" w:rsidRDefault="00D35DAA" w:rsidP="00B52CC8">
      <w:pPr>
        <w:pStyle w:val="a3"/>
        <w:spacing w:before="0" w:beforeAutospacing="0" w:after="0" w:afterAutospacing="0"/>
        <w:jc w:val="both"/>
        <w:rPr>
          <w:b/>
          <w:bCs/>
          <w:sz w:val="28"/>
          <w:szCs w:val="28"/>
          <w:lang w:val="en-US"/>
        </w:rPr>
      </w:pPr>
    </w:p>
    <w:p w14:paraId="368606E5" w14:textId="77777777" w:rsidR="00B52CC8" w:rsidRPr="00D35DAA" w:rsidRDefault="00B52CC8" w:rsidP="00B52CC8">
      <w:pPr>
        <w:pStyle w:val="a3"/>
        <w:spacing w:before="0" w:beforeAutospacing="0" w:after="0" w:afterAutospacing="0"/>
        <w:jc w:val="both"/>
        <w:rPr>
          <w:b/>
          <w:bCs/>
          <w:sz w:val="28"/>
          <w:szCs w:val="28"/>
          <w:lang w:val="en-US"/>
        </w:rPr>
      </w:pPr>
      <w:r w:rsidRPr="00B52CC8">
        <w:rPr>
          <w:b/>
          <w:bCs/>
          <w:sz w:val="28"/>
          <w:szCs w:val="28"/>
          <w:lang w:val="en-US"/>
        </w:rPr>
        <w:t>Abstract</w:t>
      </w:r>
      <w:r w:rsidRPr="00D35DAA">
        <w:rPr>
          <w:b/>
          <w:bCs/>
          <w:sz w:val="28"/>
          <w:szCs w:val="28"/>
          <w:lang w:val="en-US"/>
        </w:rPr>
        <w:t>.</w:t>
      </w:r>
    </w:p>
    <w:p w14:paraId="21D990C1" w14:textId="4EC34300" w:rsidR="00AF4DDA" w:rsidRPr="00744DC7" w:rsidRDefault="00AF4DDA" w:rsidP="00B52CC8">
      <w:pPr>
        <w:pStyle w:val="a3"/>
        <w:spacing w:before="0" w:beforeAutospacing="0" w:after="0" w:afterAutospacing="0"/>
        <w:jc w:val="both"/>
        <w:rPr>
          <w:sz w:val="28"/>
          <w:szCs w:val="28"/>
          <w:lang w:val="en-US"/>
        </w:rPr>
      </w:pPr>
      <w:r w:rsidRPr="00744DC7">
        <w:rPr>
          <w:sz w:val="28"/>
          <w:szCs w:val="28"/>
          <w:lang w:val="en-US"/>
        </w:rPr>
        <w:t xml:space="preserve">The article is based on documents stored in the State Archives of the Almaty Region (Almaty, Republic of Kazakhstan), Fund 489, </w:t>
      </w:r>
      <w:proofErr w:type="gramStart"/>
      <w:r w:rsidRPr="00744DC7">
        <w:rPr>
          <w:sz w:val="28"/>
          <w:szCs w:val="28"/>
          <w:lang w:val="en-US"/>
        </w:rPr>
        <w:t>Op</w:t>
      </w:r>
      <w:proofErr w:type="gramEnd"/>
      <w:r w:rsidRPr="00744DC7">
        <w:rPr>
          <w:sz w:val="28"/>
          <w:szCs w:val="28"/>
          <w:lang w:val="en-US"/>
        </w:rPr>
        <w:t>. 1: "Documents of the Semirechye Regional Department for National Affairs" (1918–1919) ", highlights the activities of the Regional Department for National Affairs in the early years of Soviet power in Semirechye (Zhetysu). The department, establised in November 1918, was at that time the only body connecting the Muslim population with the Soviet regime and protecting it in the difficult conditions of the Civil War and social changes. This was the period of the so-called “Colonial revolution”, when the “proletarian” government lobbied for the interests of the Russian population (including the Cossacks and the wealthy peasantry), ignoring the interests of the impoverished (“proletarian”) Muslim population. The Soviet government treated the Muslims, who were mostly nomadic and semi-nomadic population, as the "dark masses". The article argues that the Regional Department for National Affairs acted as a defender of Muslims during ethnic conflicts caused by the anti-colonial uprising of 1916 and its aftermath. The department defended the Muslim, primarily Kazakh and Kyrgyz, population from the new government, which the Muslims perceived to be genuinely Russian. The main directions of the Regional Department's work related to the protection of the indigenous population are considered: 1) general legal assistance; 2) assistance in the settlement of interethnic conflicts; 3) aid to the starving people; 4) assistance and protection during the mobilization of Muslims for agricultural and public works; 5) assistance to Kazakh women in trouble; 6) helping Muslim children; 7) the fight against the Russification of office work; 8) upholding the special position of the nomads and explaining the essence of the nomadic economy to the Russian leaders of the region.</w:t>
      </w:r>
    </w:p>
    <w:p w14:paraId="08611654" w14:textId="77777777" w:rsidR="00B52CC8" w:rsidRDefault="00AF4DDA" w:rsidP="00B52CC8">
      <w:pPr>
        <w:pStyle w:val="a3"/>
        <w:spacing w:before="0" w:beforeAutospacing="0" w:after="0" w:afterAutospacing="0"/>
        <w:jc w:val="both"/>
        <w:rPr>
          <w:sz w:val="28"/>
          <w:szCs w:val="28"/>
          <w:lang w:val="en-US"/>
        </w:rPr>
      </w:pPr>
      <w:r w:rsidRPr="00744DC7">
        <w:rPr>
          <w:b/>
          <w:bCs/>
          <w:sz w:val="28"/>
          <w:szCs w:val="28"/>
          <w:lang w:val="en-US"/>
        </w:rPr>
        <w:t>Keywords</w:t>
      </w:r>
      <w:r w:rsidRPr="00744DC7">
        <w:rPr>
          <w:sz w:val="28"/>
          <w:szCs w:val="28"/>
          <w:lang w:val="en-US"/>
        </w:rPr>
        <w:t>:</w:t>
      </w:r>
    </w:p>
    <w:p w14:paraId="3292FBF4" w14:textId="439CFD6B" w:rsidR="00AF4DDA" w:rsidRPr="00744DC7" w:rsidRDefault="00AF4DDA" w:rsidP="00B52CC8">
      <w:pPr>
        <w:pStyle w:val="a3"/>
        <w:spacing w:before="0" w:beforeAutospacing="0" w:after="0" w:afterAutospacing="0"/>
        <w:jc w:val="both"/>
        <w:rPr>
          <w:sz w:val="28"/>
          <w:szCs w:val="28"/>
          <w:lang w:val="en-US"/>
        </w:rPr>
      </w:pPr>
      <w:r w:rsidRPr="00744DC7">
        <w:rPr>
          <w:sz w:val="28"/>
          <w:szCs w:val="28"/>
          <w:lang w:val="en-US"/>
        </w:rPr>
        <w:t xml:space="preserve">colonialism; revolution; power; </w:t>
      </w:r>
      <w:r>
        <w:rPr>
          <w:sz w:val="28"/>
          <w:szCs w:val="28"/>
          <w:lang w:val="en-US"/>
        </w:rPr>
        <w:t xml:space="preserve">Soviet; </w:t>
      </w:r>
      <w:r w:rsidRPr="00744DC7">
        <w:rPr>
          <w:sz w:val="28"/>
          <w:szCs w:val="28"/>
          <w:lang w:val="en-US"/>
        </w:rPr>
        <w:t>Semirechye; Regional department</w:t>
      </w:r>
      <w:r w:rsidR="00A52D0E" w:rsidRPr="00A52D0E">
        <w:rPr>
          <w:sz w:val="28"/>
          <w:szCs w:val="28"/>
          <w:lang w:val="en-US"/>
        </w:rPr>
        <w:t>;</w:t>
      </w:r>
      <w:r w:rsidRPr="00744DC7">
        <w:rPr>
          <w:sz w:val="28"/>
          <w:szCs w:val="28"/>
          <w:lang w:val="en-US"/>
        </w:rPr>
        <w:t xml:space="preserve"> Kazakhs</w:t>
      </w:r>
      <w:r w:rsidRPr="00744DC7">
        <w:rPr>
          <w:sz w:val="28"/>
          <w:szCs w:val="28"/>
          <w:lang w:val="en-US" w:bidi="fa-IR"/>
        </w:rPr>
        <w:t>;</w:t>
      </w:r>
      <w:r w:rsidRPr="00744DC7">
        <w:rPr>
          <w:sz w:val="28"/>
          <w:szCs w:val="28"/>
          <w:lang w:val="en-US"/>
        </w:rPr>
        <w:t xml:space="preserve"> migrants; Muslims; conflict; famine; protection.</w:t>
      </w:r>
    </w:p>
    <w:p w14:paraId="4BD89030" w14:textId="77777777" w:rsidR="00AF4DDA" w:rsidRPr="00744DC7" w:rsidRDefault="00AF4DDA" w:rsidP="00B52CC8">
      <w:pPr>
        <w:pStyle w:val="a3"/>
        <w:spacing w:before="0" w:beforeAutospacing="0" w:after="0" w:afterAutospacing="0"/>
        <w:jc w:val="both"/>
        <w:rPr>
          <w:sz w:val="28"/>
          <w:szCs w:val="28"/>
          <w:lang w:val="en-US" w:bidi="fa-IR"/>
        </w:rPr>
      </w:pPr>
    </w:p>
    <w:p w14:paraId="68170E19" w14:textId="407816FA" w:rsidR="00874336" w:rsidRPr="00744DC7" w:rsidRDefault="00B52CC8" w:rsidP="00B52CC8">
      <w:pPr>
        <w:pStyle w:val="a3"/>
        <w:spacing w:before="0" w:beforeAutospacing="0" w:after="0" w:afterAutospacing="0"/>
        <w:ind w:firstLine="567"/>
        <w:jc w:val="both"/>
        <w:rPr>
          <w:b/>
          <w:sz w:val="28"/>
          <w:szCs w:val="28"/>
        </w:rPr>
      </w:pPr>
      <w:r>
        <w:rPr>
          <w:b/>
          <w:sz w:val="28"/>
          <w:szCs w:val="28"/>
        </w:rPr>
        <w:t xml:space="preserve">1. </w:t>
      </w:r>
      <w:r w:rsidR="00744DC7" w:rsidRPr="00744DC7">
        <w:rPr>
          <w:b/>
          <w:sz w:val="28"/>
          <w:szCs w:val="28"/>
        </w:rPr>
        <w:t>Введение</w:t>
      </w:r>
    </w:p>
    <w:p w14:paraId="0D1031B9" w14:textId="7F1A1E44" w:rsidR="00066D87" w:rsidRDefault="004C69AC" w:rsidP="00B52CC8">
      <w:pPr>
        <w:pStyle w:val="a3"/>
        <w:spacing w:before="0" w:beforeAutospacing="0" w:after="0" w:afterAutospacing="0"/>
        <w:ind w:firstLine="567"/>
        <w:jc w:val="both"/>
        <w:rPr>
          <w:sz w:val="28"/>
          <w:szCs w:val="28"/>
        </w:rPr>
      </w:pPr>
      <w:r w:rsidRPr="00744DC7">
        <w:rPr>
          <w:sz w:val="28"/>
          <w:szCs w:val="28"/>
        </w:rPr>
        <w:t>Первы</w:t>
      </w:r>
      <w:r w:rsidR="00B356B7" w:rsidRPr="00744DC7">
        <w:rPr>
          <w:sz w:val="28"/>
          <w:szCs w:val="28"/>
        </w:rPr>
        <w:t>е</w:t>
      </w:r>
      <w:r w:rsidRPr="00744DC7">
        <w:rPr>
          <w:sz w:val="28"/>
          <w:szCs w:val="28"/>
        </w:rPr>
        <w:t xml:space="preserve"> </w:t>
      </w:r>
      <w:r w:rsidR="0058214A" w:rsidRPr="00744DC7">
        <w:rPr>
          <w:sz w:val="28"/>
          <w:szCs w:val="28"/>
        </w:rPr>
        <w:t>два года</w:t>
      </w:r>
      <w:r w:rsidRPr="00744DC7">
        <w:rPr>
          <w:sz w:val="28"/>
          <w:szCs w:val="28"/>
        </w:rPr>
        <w:t xml:space="preserve"> </w:t>
      </w:r>
      <w:r w:rsidR="008C523F">
        <w:rPr>
          <w:sz w:val="28"/>
          <w:szCs w:val="28"/>
        </w:rPr>
        <w:t>С</w:t>
      </w:r>
      <w:r w:rsidRPr="00744DC7">
        <w:rPr>
          <w:sz w:val="28"/>
          <w:szCs w:val="28"/>
        </w:rPr>
        <w:t>оветской власти в Семиречье</w:t>
      </w:r>
      <w:r w:rsidR="008A0FB7" w:rsidRPr="00744DC7">
        <w:rPr>
          <w:sz w:val="28"/>
          <w:szCs w:val="28"/>
        </w:rPr>
        <w:t xml:space="preserve"> — крупной области</w:t>
      </w:r>
      <w:r w:rsidR="00066D87">
        <w:rPr>
          <w:sz w:val="28"/>
          <w:szCs w:val="28"/>
        </w:rPr>
        <w:t xml:space="preserve"> Туркестана</w:t>
      </w:r>
      <w:r w:rsidR="008A0FB7" w:rsidRPr="00744DC7">
        <w:rPr>
          <w:sz w:val="28"/>
          <w:szCs w:val="28"/>
        </w:rPr>
        <w:t xml:space="preserve">, занимавшей в то время территорию Юго-Восточного Казахстана и Северного Кыргызстана, </w:t>
      </w:r>
      <w:r w:rsidR="008A0FB7" w:rsidRPr="00744DC7">
        <w:rPr>
          <w:sz w:val="28"/>
          <w:szCs w:val="28"/>
          <w:lang w:bidi="fa-IR"/>
        </w:rPr>
        <w:t xml:space="preserve">— </w:t>
      </w:r>
      <w:r w:rsidR="00BC3CC9" w:rsidRPr="00744DC7">
        <w:rPr>
          <w:sz w:val="28"/>
          <w:szCs w:val="28"/>
        </w:rPr>
        <w:t>были</w:t>
      </w:r>
      <w:r w:rsidRPr="00744DC7">
        <w:rPr>
          <w:sz w:val="28"/>
          <w:szCs w:val="28"/>
        </w:rPr>
        <w:t xml:space="preserve"> период</w:t>
      </w:r>
      <w:r w:rsidR="00B356B7" w:rsidRPr="00744DC7">
        <w:rPr>
          <w:sz w:val="28"/>
          <w:szCs w:val="28"/>
        </w:rPr>
        <w:t>ом</w:t>
      </w:r>
      <w:r w:rsidR="008A0FB7" w:rsidRPr="00744DC7">
        <w:rPr>
          <w:sz w:val="28"/>
          <w:szCs w:val="28"/>
        </w:rPr>
        <w:t xml:space="preserve"> т.</w:t>
      </w:r>
      <w:r w:rsidR="00EB7553" w:rsidRPr="00744DC7">
        <w:rPr>
          <w:sz w:val="28"/>
          <w:szCs w:val="28"/>
        </w:rPr>
        <w:t xml:space="preserve"> </w:t>
      </w:r>
      <w:r w:rsidR="008A0FB7" w:rsidRPr="00744DC7">
        <w:rPr>
          <w:sz w:val="28"/>
          <w:szCs w:val="28"/>
        </w:rPr>
        <w:t xml:space="preserve">н. </w:t>
      </w:r>
      <w:r w:rsidRPr="00744DC7">
        <w:rPr>
          <w:sz w:val="28"/>
          <w:szCs w:val="28"/>
        </w:rPr>
        <w:t xml:space="preserve"> </w:t>
      </w:r>
      <w:r w:rsidR="004F2AE2" w:rsidRPr="00744DC7">
        <w:rPr>
          <w:sz w:val="28"/>
          <w:szCs w:val="28"/>
        </w:rPr>
        <w:t>«</w:t>
      </w:r>
      <w:r w:rsidRPr="00744DC7">
        <w:rPr>
          <w:sz w:val="28"/>
          <w:szCs w:val="28"/>
        </w:rPr>
        <w:t>колониальной революции</w:t>
      </w:r>
      <w:r w:rsidR="004F2AE2" w:rsidRPr="00744DC7">
        <w:rPr>
          <w:sz w:val="28"/>
          <w:szCs w:val="28"/>
        </w:rPr>
        <w:t>»</w:t>
      </w:r>
      <w:r w:rsidR="004F2AE2" w:rsidRPr="00744DC7">
        <w:rPr>
          <w:rStyle w:val="a6"/>
          <w:sz w:val="28"/>
          <w:szCs w:val="28"/>
        </w:rPr>
        <w:footnoteReference w:id="1"/>
      </w:r>
      <w:r w:rsidRPr="00744DC7">
        <w:rPr>
          <w:sz w:val="28"/>
          <w:szCs w:val="28"/>
        </w:rPr>
        <w:t xml:space="preserve">, </w:t>
      </w:r>
      <w:r w:rsidRPr="00744DC7">
        <w:rPr>
          <w:sz w:val="28"/>
          <w:szCs w:val="28"/>
        </w:rPr>
        <w:lastRenderedPageBreak/>
        <w:t xml:space="preserve">когда </w:t>
      </w:r>
      <w:r w:rsidR="008A0FB7" w:rsidRPr="00744DC7">
        <w:rPr>
          <w:sz w:val="28"/>
          <w:szCs w:val="28"/>
        </w:rPr>
        <w:t xml:space="preserve">в условиях </w:t>
      </w:r>
      <w:r w:rsidR="00C87B5C">
        <w:rPr>
          <w:sz w:val="28"/>
          <w:szCs w:val="28"/>
        </w:rPr>
        <w:t xml:space="preserve">полного отсутствия национального рабочего класса и слабости русского пролетариата в Туркестане и при </w:t>
      </w:r>
      <w:r w:rsidR="008A0FB7" w:rsidRPr="00744DC7">
        <w:rPr>
          <w:sz w:val="28"/>
          <w:szCs w:val="28"/>
        </w:rPr>
        <w:t>сохранени</w:t>
      </w:r>
      <w:r w:rsidR="00C87B5C">
        <w:rPr>
          <w:sz w:val="28"/>
          <w:szCs w:val="28"/>
        </w:rPr>
        <w:t>и</w:t>
      </w:r>
      <w:r w:rsidR="008A0FB7" w:rsidRPr="00744DC7">
        <w:rPr>
          <w:sz w:val="28"/>
          <w:szCs w:val="28"/>
        </w:rPr>
        <w:t xml:space="preserve"> межэтнического </w:t>
      </w:r>
      <w:r w:rsidR="00AB3EB3" w:rsidRPr="00744DC7">
        <w:rPr>
          <w:sz w:val="28"/>
          <w:szCs w:val="28"/>
        </w:rPr>
        <w:t xml:space="preserve">и межконфессионального </w:t>
      </w:r>
      <w:r w:rsidR="008A0FB7" w:rsidRPr="00744DC7">
        <w:rPr>
          <w:sz w:val="28"/>
          <w:szCs w:val="28"/>
        </w:rPr>
        <w:t xml:space="preserve">конфликта, начатого восстанием 1916 года и усугубленного его подавлением, «чудовищным по своей жестокости» </w:t>
      </w:r>
      <w:r w:rsidR="00BD2AD2" w:rsidRPr="00744DC7">
        <w:rPr>
          <w:sz w:val="28"/>
          <w:szCs w:val="28"/>
        </w:rPr>
        <w:t xml:space="preserve">[1, </w:t>
      </w:r>
      <w:r w:rsidR="008A0FB7" w:rsidRPr="00744DC7">
        <w:rPr>
          <w:sz w:val="28"/>
          <w:szCs w:val="28"/>
          <w:lang w:bidi="fa-IR"/>
        </w:rPr>
        <w:t>8</w:t>
      </w:r>
      <w:r w:rsidR="008C523F">
        <w:rPr>
          <w:sz w:val="28"/>
          <w:szCs w:val="28"/>
          <w:lang w:bidi="fa-IR"/>
        </w:rPr>
        <w:t xml:space="preserve"> с.</w:t>
      </w:r>
      <w:r w:rsidR="00BD2AD2" w:rsidRPr="00744DC7">
        <w:rPr>
          <w:sz w:val="28"/>
          <w:szCs w:val="28"/>
        </w:rPr>
        <w:t>]</w:t>
      </w:r>
      <w:r w:rsidR="008A0FB7" w:rsidRPr="00744DC7">
        <w:rPr>
          <w:sz w:val="28"/>
          <w:szCs w:val="28"/>
        </w:rPr>
        <w:t>,</w:t>
      </w:r>
      <w:r w:rsidR="008C523F">
        <w:rPr>
          <w:sz w:val="28"/>
          <w:szCs w:val="28"/>
        </w:rPr>
        <w:t xml:space="preserve"> а также казачьим мятежом 1918 года, </w:t>
      </w:r>
      <w:r w:rsidRPr="00744DC7">
        <w:rPr>
          <w:sz w:val="28"/>
          <w:szCs w:val="28"/>
        </w:rPr>
        <w:t xml:space="preserve">власть, как и до революции, фактически стояла на защите </w:t>
      </w:r>
      <w:r w:rsidR="0058214A" w:rsidRPr="00744DC7">
        <w:rPr>
          <w:sz w:val="28"/>
          <w:szCs w:val="28"/>
        </w:rPr>
        <w:t>русского/</w:t>
      </w:r>
      <w:r w:rsidR="00AB3EB3" w:rsidRPr="00744DC7">
        <w:rPr>
          <w:sz w:val="28"/>
          <w:szCs w:val="28"/>
        </w:rPr>
        <w:t>христианского</w:t>
      </w:r>
      <w:r w:rsidR="004F2AE2" w:rsidRPr="00744DC7">
        <w:rPr>
          <w:sz w:val="28"/>
          <w:szCs w:val="28"/>
        </w:rPr>
        <w:t xml:space="preserve"> (казачьего</w:t>
      </w:r>
      <w:r w:rsidR="00B356B7" w:rsidRPr="00744DC7">
        <w:rPr>
          <w:sz w:val="28"/>
          <w:szCs w:val="28"/>
        </w:rPr>
        <w:t xml:space="preserve"> и</w:t>
      </w:r>
      <w:r w:rsidR="004F2AE2" w:rsidRPr="00744DC7">
        <w:rPr>
          <w:sz w:val="28"/>
          <w:szCs w:val="28"/>
        </w:rPr>
        <w:t xml:space="preserve"> </w:t>
      </w:r>
      <w:r w:rsidR="008B7061" w:rsidRPr="00744DC7">
        <w:rPr>
          <w:sz w:val="28"/>
          <w:szCs w:val="28"/>
        </w:rPr>
        <w:t>крестьянского</w:t>
      </w:r>
      <w:r w:rsidR="004F2AE2" w:rsidRPr="00744DC7">
        <w:rPr>
          <w:sz w:val="28"/>
          <w:szCs w:val="28"/>
        </w:rPr>
        <w:t>)</w:t>
      </w:r>
      <w:r w:rsidRPr="00744DC7">
        <w:rPr>
          <w:sz w:val="28"/>
          <w:szCs w:val="28"/>
        </w:rPr>
        <w:t xml:space="preserve"> населения</w:t>
      </w:r>
      <w:r w:rsidR="008A0FB7" w:rsidRPr="00744DC7">
        <w:rPr>
          <w:sz w:val="28"/>
          <w:szCs w:val="28"/>
        </w:rPr>
        <w:t xml:space="preserve">, </w:t>
      </w:r>
      <w:r w:rsidR="0058214A" w:rsidRPr="00744DC7">
        <w:rPr>
          <w:sz w:val="28"/>
          <w:szCs w:val="28"/>
        </w:rPr>
        <w:t xml:space="preserve">во многом </w:t>
      </w:r>
      <w:r w:rsidR="008A0FB7" w:rsidRPr="00744DC7">
        <w:rPr>
          <w:sz w:val="28"/>
          <w:szCs w:val="28"/>
        </w:rPr>
        <w:t>игнорируя права и интересы</w:t>
      </w:r>
      <w:r w:rsidR="00AB3EB3" w:rsidRPr="00744DC7">
        <w:rPr>
          <w:sz w:val="28"/>
          <w:szCs w:val="28"/>
        </w:rPr>
        <w:t xml:space="preserve"> мусульманского большинства.</w:t>
      </w:r>
      <w:r w:rsidRPr="00744DC7">
        <w:rPr>
          <w:sz w:val="28"/>
          <w:szCs w:val="28"/>
        </w:rPr>
        <w:t xml:space="preserve"> </w:t>
      </w:r>
    </w:p>
    <w:p w14:paraId="3AB2D593" w14:textId="4D9287BA" w:rsidR="00B356B7" w:rsidRPr="00744DC7" w:rsidRDefault="00611E33" w:rsidP="00B52CC8">
      <w:pPr>
        <w:pStyle w:val="a3"/>
        <w:spacing w:before="0" w:beforeAutospacing="0" w:after="0" w:afterAutospacing="0"/>
        <w:ind w:firstLine="567"/>
        <w:jc w:val="both"/>
        <w:rPr>
          <w:sz w:val="28"/>
          <w:szCs w:val="28"/>
        </w:rPr>
      </w:pPr>
      <w:r w:rsidRPr="00744DC7">
        <w:rPr>
          <w:sz w:val="28"/>
          <w:szCs w:val="28"/>
        </w:rPr>
        <w:t>В</w:t>
      </w:r>
      <w:r w:rsidR="00455F6A" w:rsidRPr="00744DC7">
        <w:rPr>
          <w:sz w:val="28"/>
          <w:szCs w:val="28"/>
        </w:rPr>
        <w:t xml:space="preserve">осстание </w:t>
      </w:r>
      <w:r w:rsidR="008A0FB7" w:rsidRPr="00744DC7">
        <w:rPr>
          <w:sz w:val="28"/>
          <w:szCs w:val="28"/>
        </w:rPr>
        <w:t xml:space="preserve">1916 года </w:t>
      </w:r>
      <w:r w:rsidR="00455F6A" w:rsidRPr="00744DC7">
        <w:rPr>
          <w:sz w:val="28"/>
          <w:szCs w:val="28"/>
        </w:rPr>
        <w:t>было</w:t>
      </w:r>
      <w:r w:rsidR="0058214A" w:rsidRPr="00744DC7">
        <w:rPr>
          <w:sz w:val="28"/>
          <w:szCs w:val="28"/>
        </w:rPr>
        <w:t xml:space="preserve"> в первую очередь </w:t>
      </w:r>
      <w:r w:rsidR="00455F6A" w:rsidRPr="00744DC7">
        <w:rPr>
          <w:sz w:val="28"/>
          <w:szCs w:val="28"/>
        </w:rPr>
        <w:t>вызвано сокращением земли в пользу переселенцев</w:t>
      </w:r>
      <w:r w:rsidR="004216DC" w:rsidRPr="00744DC7">
        <w:rPr>
          <w:sz w:val="28"/>
          <w:szCs w:val="28"/>
        </w:rPr>
        <w:t xml:space="preserve"> </w:t>
      </w:r>
      <w:r w:rsidR="00455F6A" w:rsidRPr="00744DC7">
        <w:rPr>
          <w:sz w:val="28"/>
          <w:szCs w:val="28"/>
        </w:rPr>
        <w:t xml:space="preserve">и тяжелым экономическим положением </w:t>
      </w:r>
      <w:r w:rsidRPr="00744DC7">
        <w:rPr>
          <w:sz w:val="28"/>
          <w:szCs w:val="28"/>
        </w:rPr>
        <w:t>кочевой</w:t>
      </w:r>
      <w:r w:rsidR="00455F6A" w:rsidRPr="00744DC7">
        <w:rPr>
          <w:sz w:val="28"/>
          <w:szCs w:val="28"/>
        </w:rPr>
        <w:t xml:space="preserve"> бедноты, лишенной земли и скота и вынужденной батрачить на переселенцев</w:t>
      </w:r>
      <w:r w:rsidR="00AB3EB3" w:rsidRPr="00744DC7">
        <w:rPr>
          <w:sz w:val="28"/>
          <w:szCs w:val="28"/>
        </w:rPr>
        <w:t>-славян</w:t>
      </w:r>
      <w:r w:rsidR="00455F6A" w:rsidRPr="00744DC7">
        <w:rPr>
          <w:sz w:val="28"/>
          <w:szCs w:val="28"/>
        </w:rPr>
        <w:t xml:space="preserve">. </w:t>
      </w:r>
      <w:r w:rsidR="0025042E" w:rsidRPr="00744DC7">
        <w:rPr>
          <w:sz w:val="28"/>
          <w:szCs w:val="28"/>
        </w:rPr>
        <w:t xml:space="preserve">Как писал </w:t>
      </w:r>
      <w:r w:rsidR="00261B50" w:rsidRPr="00744DC7">
        <w:rPr>
          <w:sz w:val="28"/>
          <w:szCs w:val="28"/>
        </w:rPr>
        <w:t>современник</w:t>
      </w:r>
      <w:r w:rsidR="0025042E" w:rsidRPr="00744DC7">
        <w:rPr>
          <w:sz w:val="28"/>
          <w:szCs w:val="28"/>
        </w:rPr>
        <w:t>,</w:t>
      </w:r>
      <w:r w:rsidR="00BC3CC9" w:rsidRPr="00744DC7">
        <w:rPr>
          <w:sz w:val="28"/>
          <w:szCs w:val="28"/>
        </w:rPr>
        <w:t xml:space="preserve"> </w:t>
      </w:r>
      <w:r w:rsidR="003C68DB" w:rsidRPr="00744DC7">
        <w:rPr>
          <w:sz w:val="28"/>
          <w:szCs w:val="28"/>
        </w:rPr>
        <w:t>«киргизы-бедняки составляют в Семиречье многотысячный кадр батраков, работающих как у своих богатых соплеменников, так и в русск</w:t>
      </w:r>
      <w:r w:rsidR="0086281A" w:rsidRPr="00744DC7">
        <w:rPr>
          <w:sz w:val="28"/>
          <w:szCs w:val="28"/>
        </w:rPr>
        <w:t>их</w:t>
      </w:r>
      <w:r w:rsidR="003C68DB" w:rsidRPr="00744DC7">
        <w:rPr>
          <w:sz w:val="28"/>
          <w:szCs w:val="28"/>
        </w:rPr>
        <w:t xml:space="preserve"> хозяйст</w:t>
      </w:r>
      <w:r w:rsidR="0086281A" w:rsidRPr="00744DC7">
        <w:rPr>
          <w:sz w:val="28"/>
          <w:szCs w:val="28"/>
        </w:rPr>
        <w:t>вах (в редком мало-мальски зажиточном дворе казака или крестьянина не встретишь одного, а то и двух работников-киргиз</w:t>
      </w:r>
      <w:r w:rsidR="00B356B7" w:rsidRPr="00744DC7">
        <w:rPr>
          <w:sz w:val="28"/>
          <w:szCs w:val="28"/>
        </w:rPr>
        <w:t>)</w:t>
      </w:r>
      <w:r w:rsidR="0058214A" w:rsidRPr="00744DC7">
        <w:rPr>
          <w:sz w:val="28"/>
          <w:szCs w:val="28"/>
        </w:rPr>
        <w:t xml:space="preserve">» </w:t>
      </w:r>
      <w:r w:rsidR="00BD2AD2" w:rsidRPr="00744DC7">
        <w:rPr>
          <w:sz w:val="28"/>
          <w:szCs w:val="28"/>
        </w:rPr>
        <w:t>[</w:t>
      </w:r>
      <w:r w:rsidR="0075207B">
        <w:rPr>
          <w:sz w:val="28"/>
          <w:szCs w:val="28"/>
        </w:rPr>
        <w:t>1</w:t>
      </w:r>
      <w:r w:rsidR="00BD2AD2" w:rsidRPr="00744DC7">
        <w:rPr>
          <w:sz w:val="28"/>
          <w:szCs w:val="28"/>
          <w:lang w:bidi="fa-IR"/>
        </w:rPr>
        <w:t xml:space="preserve">, </w:t>
      </w:r>
      <w:r w:rsidR="005158E7" w:rsidRPr="00744DC7">
        <w:rPr>
          <w:sz w:val="28"/>
          <w:szCs w:val="28"/>
          <w:lang w:bidi="fa-IR"/>
        </w:rPr>
        <w:t>77</w:t>
      </w:r>
      <w:r w:rsidR="008C523F">
        <w:rPr>
          <w:sz w:val="28"/>
          <w:szCs w:val="28"/>
          <w:lang w:bidi="fa-IR"/>
        </w:rPr>
        <w:t xml:space="preserve"> с.</w:t>
      </w:r>
      <w:r w:rsidR="005158E7" w:rsidRPr="00744DC7">
        <w:rPr>
          <w:sz w:val="28"/>
          <w:szCs w:val="28"/>
          <w:lang w:bidi="fa-IR"/>
        </w:rPr>
        <w:t>].</w:t>
      </w:r>
      <w:r w:rsidR="008C523F">
        <w:rPr>
          <w:sz w:val="28"/>
          <w:szCs w:val="28"/>
          <w:lang w:bidi="fa-IR"/>
        </w:rPr>
        <w:t xml:space="preserve"> После подавления восстания десятки тысяч людей, казахов и кыргызов, вынуждены были бежать на смежные с Семиречьем китайские территории</w:t>
      </w:r>
      <w:r w:rsidR="00624D7C">
        <w:rPr>
          <w:sz w:val="28"/>
          <w:szCs w:val="28"/>
          <w:lang w:bidi="fa-IR"/>
        </w:rPr>
        <w:t>; возвращаясь в 1917–1918 годах, беженцы часто обнаруживали, что их дома и поля заняты русскими переселенцами, и оказывались без крова и земли. Таким образом, события 1916–1918 годов только усугубили земельный вопрос в Семиречье и усилили антагонизм между коренным и пришлым населением.</w:t>
      </w:r>
      <w:r w:rsidR="00066D87">
        <w:rPr>
          <w:sz w:val="28"/>
          <w:szCs w:val="28"/>
          <w:lang w:bidi="fa-IR"/>
        </w:rPr>
        <w:t xml:space="preserve"> Экономическая разруха и этносоциальное напряжение в области</w:t>
      </w:r>
      <w:r w:rsidR="00665547">
        <w:rPr>
          <w:sz w:val="28"/>
          <w:szCs w:val="28"/>
          <w:lang w:bidi="fa-IR"/>
        </w:rPr>
        <w:t>, вызванное дискриминацией коренного населения,</w:t>
      </w:r>
      <w:r w:rsidR="00066D87">
        <w:rPr>
          <w:sz w:val="28"/>
          <w:szCs w:val="28"/>
          <w:lang w:bidi="fa-IR"/>
        </w:rPr>
        <w:t xml:space="preserve"> были тем «наследием» </w:t>
      </w:r>
      <w:r w:rsidR="00665547">
        <w:rPr>
          <w:sz w:val="28"/>
          <w:szCs w:val="28"/>
          <w:lang w:bidi="fa-IR"/>
        </w:rPr>
        <w:t xml:space="preserve">как колониального времени, так и особенно </w:t>
      </w:r>
      <w:r w:rsidR="00066D87">
        <w:rPr>
          <w:sz w:val="28"/>
          <w:szCs w:val="28"/>
          <w:lang w:bidi="fa-IR"/>
        </w:rPr>
        <w:t>периода войны и революции, с которым нужно было работать новой власти при реализации ею своего социалистического проекта.</w:t>
      </w:r>
    </w:p>
    <w:p w14:paraId="79B82BC2" w14:textId="692E9732" w:rsidR="0037698B" w:rsidRPr="00744DC7" w:rsidRDefault="004B3D92" w:rsidP="00B52CC8">
      <w:pPr>
        <w:pStyle w:val="a3"/>
        <w:spacing w:before="0" w:beforeAutospacing="0" w:after="0" w:afterAutospacing="0"/>
        <w:ind w:firstLine="567"/>
        <w:jc w:val="both"/>
        <w:rPr>
          <w:sz w:val="28"/>
          <w:szCs w:val="28"/>
        </w:rPr>
      </w:pPr>
      <w:r w:rsidRPr="00744DC7">
        <w:rPr>
          <w:sz w:val="28"/>
          <w:szCs w:val="28"/>
        </w:rPr>
        <w:t xml:space="preserve">Советская власть, установившаяся </w:t>
      </w:r>
      <w:r w:rsidR="00624D7C">
        <w:rPr>
          <w:sz w:val="28"/>
          <w:szCs w:val="28"/>
        </w:rPr>
        <w:t xml:space="preserve">в Семиречье </w:t>
      </w:r>
      <w:r w:rsidRPr="00744DC7">
        <w:rPr>
          <w:sz w:val="28"/>
          <w:szCs w:val="28"/>
        </w:rPr>
        <w:t>к марту 1918 года</w:t>
      </w:r>
      <w:r w:rsidR="00624D7C">
        <w:rPr>
          <w:sz w:val="28"/>
          <w:szCs w:val="28"/>
        </w:rPr>
        <w:t xml:space="preserve"> и укрепившаяся после подавления мятежа лета 1918 года</w:t>
      </w:r>
      <w:r w:rsidRPr="00744DC7">
        <w:rPr>
          <w:sz w:val="28"/>
          <w:szCs w:val="28"/>
        </w:rPr>
        <w:t>,</w:t>
      </w:r>
      <w:r w:rsidR="00066D87">
        <w:rPr>
          <w:sz w:val="28"/>
          <w:szCs w:val="28"/>
        </w:rPr>
        <w:t xml:space="preserve"> </w:t>
      </w:r>
      <w:r w:rsidR="00793040">
        <w:rPr>
          <w:sz w:val="28"/>
          <w:szCs w:val="28"/>
        </w:rPr>
        <w:t xml:space="preserve">была преимущественно русской (в широком смысле этого слова) и </w:t>
      </w:r>
      <w:r w:rsidRPr="00744DC7">
        <w:rPr>
          <w:sz w:val="28"/>
          <w:szCs w:val="28"/>
        </w:rPr>
        <w:t>унаследовала</w:t>
      </w:r>
      <w:r w:rsidR="00793040">
        <w:rPr>
          <w:sz w:val="28"/>
          <w:szCs w:val="28"/>
        </w:rPr>
        <w:t xml:space="preserve"> от имперских времен</w:t>
      </w:r>
      <w:r w:rsidRPr="00744DC7">
        <w:rPr>
          <w:sz w:val="28"/>
          <w:szCs w:val="28"/>
        </w:rPr>
        <w:t xml:space="preserve"> колонизаторское отношение к «туземцам» (термины «туземцы», «туземный» оставались не только в обиходе, но и в документах)</w:t>
      </w:r>
      <w:r w:rsidR="00793040">
        <w:rPr>
          <w:sz w:val="28"/>
          <w:szCs w:val="28"/>
        </w:rPr>
        <w:t>.</w:t>
      </w:r>
      <w:r w:rsidR="00066D87">
        <w:rPr>
          <w:sz w:val="28"/>
          <w:szCs w:val="28"/>
        </w:rPr>
        <w:t xml:space="preserve"> </w:t>
      </w:r>
      <w:r w:rsidR="00793040">
        <w:rPr>
          <w:sz w:val="28"/>
          <w:szCs w:val="28"/>
        </w:rPr>
        <w:t>П</w:t>
      </w:r>
      <w:r w:rsidR="00066D87">
        <w:rPr>
          <w:sz w:val="28"/>
          <w:szCs w:val="28"/>
        </w:rPr>
        <w:t>оэтому</w:t>
      </w:r>
      <w:r w:rsidR="00793040">
        <w:rPr>
          <w:sz w:val="28"/>
          <w:szCs w:val="28"/>
        </w:rPr>
        <w:t xml:space="preserve"> плачевное состояние экономики казахского и кыргызского аула, которое приводило к разорению кочевников и появлению большого числа</w:t>
      </w:r>
      <w:r w:rsidR="001531BD">
        <w:rPr>
          <w:sz w:val="28"/>
          <w:szCs w:val="28"/>
        </w:rPr>
        <w:t xml:space="preserve"> безлошадных шаруа и</w:t>
      </w:r>
      <w:r w:rsidR="00793040">
        <w:rPr>
          <w:sz w:val="28"/>
          <w:szCs w:val="28"/>
        </w:rPr>
        <w:t xml:space="preserve"> </w:t>
      </w:r>
      <w:r w:rsidR="001531BD">
        <w:rPr>
          <w:sz w:val="28"/>
          <w:szCs w:val="28"/>
        </w:rPr>
        <w:t xml:space="preserve">жатаков, </w:t>
      </w:r>
      <w:r w:rsidR="00793040">
        <w:rPr>
          <w:sz w:val="28"/>
          <w:szCs w:val="28"/>
        </w:rPr>
        <w:t>тяжелое положение бе</w:t>
      </w:r>
      <w:r w:rsidR="001531BD">
        <w:rPr>
          <w:sz w:val="28"/>
          <w:szCs w:val="28"/>
        </w:rPr>
        <w:t>ж</w:t>
      </w:r>
      <w:r w:rsidR="00793040">
        <w:rPr>
          <w:sz w:val="28"/>
          <w:szCs w:val="28"/>
        </w:rPr>
        <w:t>енцев</w:t>
      </w:r>
      <w:r w:rsidR="001531BD">
        <w:rPr>
          <w:sz w:val="28"/>
          <w:szCs w:val="28"/>
        </w:rPr>
        <w:t xml:space="preserve"> и постоянная угроза массового голода </w:t>
      </w:r>
      <w:r w:rsidR="001531BD">
        <w:rPr>
          <w:sz w:val="28"/>
          <w:szCs w:val="28"/>
        </w:rPr>
        <w:lastRenderedPageBreak/>
        <w:t xml:space="preserve">среди коренного населения, в первую очередь казахского и кыргызского, казались Советской власти в Семиречье </w:t>
      </w:r>
      <w:r w:rsidR="001E1747">
        <w:rPr>
          <w:sz w:val="28"/>
          <w:szCs w:val="28"/>
        </w:rPr>
        <w:t>не самой</w:t>
      </w:r>
      <w:r w:rsidR="001531BD">
        <w:rPr>
          <w:sz w:val="28"/>
          <w:szCs w:val="28"/>
        </w:rPr>
        <w:t xml:space="preserve"> важной</w:t>
      </w:r>
      <w:r w:rsidRPr="00744DC7">
        <w:rPr>
          <w:sz w:val="28"/>
          <w:szCs w:val="28"/>
        </w:rPr>
        <w:t xml:space="preserve"> </w:t>
      </w:r>
      <w:r w:rsidR="001531BD">
        <w:rPr>
          <w:sz w:val="28"/>
          <w:szCs w:val="28"/>
        </w:rPr>
        <w:t>проблемой</w:t>
      </w:r>
      <w:r w:rsidR="001E1747">
        <w:rPr>
          <w:sz w:val="28"/>
          <w:szCs w:val="28"/>
        </w:rPr>
        <w:t xml:space="preserve">. </w:t>
      </w:r>
      <w:r w:rsidR="00B91ABE">
        <w:rPr>
          <w:sz w:val="28"/>
          <w:szCs w:val="28"/>
        </w:rPr>
        <w:t>Полная и</w:t>
      </w:r>
      <w:r w:rsidRPr="00744DC7">
        <w:rPr>
          <w:sz w:val="28"/>
          <w:szCs w:val="28"/>
        </w:rPr>
        <w:t xml:space="preserve">золяция Туркестана от России </w:t>
      </w:r>
      <w:r w:rsidR="00B91ABE">
        <w:rPr>
          <w:sz w:val="28"/>
          <w:szCs w:val="28"/>
        </w:rPr>
        <w:t>во время</w:t>
      </w:r>
      <w:r w:rsidRPr="00744DC7">
        <w:rPr>
          <w:sz w:val="28"/>
          <w:szCs w:val="28"/>
        </w:rPr>
        <w:t xml:space="preserve"> Гражданской войны и проведения политики «военного коммунизма» усугубляла колониальный характер власти. </w:t>
      </w:r>
      <w:r w:rsidR="001B58A6" w:rsidRPr="00744DC7">
        <w:rPr>
          <w:sz w:val="28"/>
          <w:szCs w:val="28"/>
        </w:rPr>
        <w:t xml:space="preserve">Все поступавшие хлебные грузы распределялись исключительно среди русского населения края, что обрекало </w:t>
      </w:r>
      <w:r w:rsidR="008B7061" w:rsidRPr="00744DC7">
        <w:rPr>
          <w:sz w:val="28"/>
          <w:szCs w:val="28"/>
        </w:rPr>
        <w:t>нерусское</w:t>
      </w:r>
      <w:r w:rsidR="001B58A6" w:rsidRPr="00744DC7">
        <w:rPr>
          <w:sz w:val="28"/>
          <w:szCs w:val="28"/>
        </w:rPr>
        <w:t xml:space="preserve"> население на голодную смерть и образовывало «непроходимую пропасть между «русским новым городом и обитающей в ней советской властью и широкими массами коренного населения</w:t>
      </w:r>
      <w:r w:rsidR="0058214A" w:rsidRPr="00744DC7">
        <w:rPr>
          <w:sz w:val="28"/>
          <w:szCs w:val="28"/>
        </w:rPr>
        <w:t xml:space="preserve">» </w:t>
      </w:r>
      <w:r w:rsidR="005158E7" w:rsidRPr="00744DC7">
        <w:rPr>
          <w:sz w:val="28"/>
          <w:szCs w:val="28"/>
        </w:rPr>
        <w:t>[</w:t>
      </w:r>
      <w:r w:rsidR="0075207B">
        <w:rPr>
          <w:sz w:val="28"/>
          <w:szCs w:val="28"/>
        </w:rPr>
        <w:t>1</w:t>
      </w:r>
      <w:r w:rsidR="005158E7" w:rsidRPr="00744DC7">
        <w:rPr>
          <w:sz w:val="28"/>
          <w:szCs w:val="28"/>
          <w:lang w:bidi="fa-IR"/>
        </w:rPr>
        <w:t>,</w:t>
      </w:r>
      <w:r w:rsidR="001E1747">
        <w:rPr>
          <w:sz w:val="28"/>
          <w:szCs w:val="28"/>
        </w:rPr>
        <w:t xml:space="preserve"> </w:t>
      </w:r>
      <w:r w:rsidR="001B58A6" w:rsidRPr="00744DC7">
        <w:rPr>
          <w:sz w:val="28"/>
          <w:szCs w:val="28"/>
        </w:rPr>
        <w:t>132</w:t>
      </w:r>
      <w:r w:rsidR="001E1747">
        <w:rPr>
          <w:sz w:val="28"/>
          <w:szCs w:val="28"/>
        </w:rPr>
        <w:t xml:space="preserve"> с.</w:t>
      </w:r>
      <w:r w:rsidR="005158E7" w:rsidRPr="00744DC7">
        <w:rPr>
          <w:sz w:val="28"/>
          <w:szCs w:val="28"/>
        </w:rPr>
        <w:t>]</w:t>
      </w:r>
      <w:r w:rsidR="00261B50" w:rsidRPr="00744DC7">
        <w:rPr>
          <w:sz w:val="28"/>
          <w:szCs w:val="28"/>
        </w:rPr>
        <w:t>.</w:t>
      </w:r>
      <w:r w:rsidR="001B58A6" w:rsidRPr="00744DC7">
        <w:rPr>
          <w:sz w:val="28"/>
          <w:szCs w:val="28"/>
        </w:rPr>
        <w:t xml:space="preserve"> </w:t>
      </w:r>
      <w:r w:rsidR="00B356B7" w:rsidRPr="00744DC7">
        <w:rPr>
          <w:sz w:val="28"/>
          <w:szCs w:val="28"/>
        </w:rPr>
        <w:t xml:space="preserve">О сохранении колонизаторского отношения к </w:t>
      </w:r>
      <w:r w:rsidR="008B7061" w:rsidRPr="00744DC7">
        <w:rPr>
          <w:sz w:val="28"/>
          <w:szCs w:val="28"/>
        </w:rPr>
        <w:t xml:space="preserve">коренному </w:t>
      </w:r>
      <w:r w:rsidR="00B356B7" w:rsidRPr="00744DC7">
        <w:rPr>
          <w:sz w:val="28"/>
          <w:szCs w:val="28"/>
        </w:rPr>
        <w:t>населению края красноречиво говорит отрывок из речи председателя Семиреченского исполкома Малинина</w:t>
      </w:r>
      <w:r w:rsidR="001B58A6" w:rsidRPr="00744DC7">
        <w:rPr>
          <w:sz w:val="28"/>
          <w:szCs w:val="28"/>
        </w:rPr>
        <w:t xml:space="preserve"> на 2</w:t>
      </w:r>
      <w:r w:rsidR="00B0125D" w:rsidRPr="00744DC7">
        <w:rPr>
          <w:sz w:val="28"/>
          <w:szCs w:val="28"/>
        </w:rPr>
        <w:t>-м</w:t>
      </w:r>
      <w:r w:rsidR="001B58A6" w:rsidRPr="00744DC7">
        <w:rPr>
          <w:sz w:val="28"/>
          <w:szCs w:val="28"/>
        </w:rPr>
        <w:t xml:space="preserve"> </w:t>
      </w:r>
      <w:r w:rsidR="00B0125D" w:rsidRPr="00744DC7">
        <w:rPr>
          <w:sz w:val="28"/>
          <w:szCs w:val="28"/>
        </w:rPr>
        <w:t>Ч</w:t>
      </w:r>
      <w:r w:rsidR="001B58A6" w:rsidRPr="00744DC7">
        <w:rPr>
          <w:sz w:val="28"/>
          <w:szCs w:val="28"/>
        </w:rPr>
        <w:t>резв</w:t>
      </w:r>
      <w:r w:rsidR="00A25AC7" w:rsidRPr="00744DC7">
        <w:rPr>
          <w:sz w:val="28"/>
          <w:szCs w:val="28"/>
        </w:rPr>
        <w:t xml:space="preserve">ычайном </w:t>
      </w:r>
      <w:r w:rsidR="001B58A6" w:rsidRPr="00744DC7">
        <w:rPr>
          <w:sz w:val="28"/>
          <w:szCs w:val="28"/>
        </w:rPr>
        <w:t>съезде Советов</w:t>
      </w:r>
      <w:r w:rsidR="00B356B7" w:rsidRPr="00744DC7">
        <w:rPr>
          <w:sz w:val="28"/>
          <w:szCs w:val="28"/>
        </w:rPr>
        <w:t xml:space="preserve"> </w:t>
      </w:r>
      <w:r w:rsidR="001B58A6" w:rsidRPr="00744DC7">
        <w:rPr>
          <w:sz w:val="28"/>
          <w:szCs w:val="28"/>
        </w:rPr>
        <w:t>Семиреченской области в марте 1919 года:</w:t>
      </w:r>
      <w:r w:rsidR="00050095" w:rsidRPr="00744DC7">
        <w:rPr>
          <w:sz w:val="28"/>
          <w:szCs w:val="28"/>
        </w:rPr>
        <w:t xml:space="preserve"> «</w:t>
      </w:r>
      <w:r w:rsidR="00904197" w:rsidRPr="00744DC7">
        <w:rPr>
          <w:sz w:val="28"/>
          <w:szCs w:val="28"/>
        </w:rPr>
        <w:t>Трудно себе представить,</w:t>
      </w:r>
      <w:r w:rsidR="0058214A" w:rsidRPr="00744DC7">
        <w:rPr>
          <w:sz w:val="28"/>
          <w:szCs w:val="28"/>
        </w:rPr>
        <w:t xml:space="preserve"> </w:t>
      </w:r>
      <w:r w:rsidR="00904197" w:rsidRPr="00744DC7">
        <w:rPr>
          <w:sz w:val="28"/>
          <w:szCs w:val="28"/>
        </w:rPr>
        <w:t>чтобы киргизы смогли справиться с самоустройством, если им предоставить право самоопределяться</w:t>
      </w:r>
      <w:r w:rsidR="001B58A6" w:rsidRPr="00744DC7">
        <w:rPr>
          <w:sz w:val="28"/>
          <w:szCs w:val="28"/>
        </w:rPr>
        <w:t>..</w:t>
      </w:r>
      <w:r w:rsidR="00904197" w:rsidRPr="00744DC7">
        <w:rPr>
          <w:sz w:val="28"/>
          <w:szCs w:val="28"/>
        </w:rPr>
        <w:t xml:space="preserve">. Культурная отсталость, страшная темнота, инстинкт рабства киргиз были учтены местной властью Советов, </w:t>
      </w:r>
      <w:r w:rsidR="00904197" w:rsidRPr="00744DC7">
        <w:rPr>
          <w:i/>
          <w:iCs/>
          <w:sz w:val="28"/>
          <w:szCs w:val="28"/>
        </w:rPr>
        <w:t>которая признала, что руководителями Советской власти в Семиречье должны являться русские</w:t>
      </w:r>
      <w:r w:rsidR="00904197" w:rsidRPr="00744DC7">
        <w:rPr>
          <w:sz w:val="28"/>
          <w:szCs w:val="28"/>
        </w:rPr>
        <w:t xml:space="preserve"> </w:t>
      </w:r>
      <w:r w:rsidR="00261B50" w:rsidRPr="00744DC7">
        <w:rPr>
          <w:sz w:val="28"/>
          <w:szCs w:val="28"/>
        </w:rPr>
        <w:t>(</w:t>
      </w:r>
      <w:r w:rsidR="001B58A6" w:rsidRPr="00744DC7">
        <w:rPr>
          <w:sz w:val="28"/>
          <w:szCs w:val="28"/>
          <w:lang w:bidi="fa-IR"/>
        </w:rPr>
        <w:t xml:space="preserve">курсив </w:t>
      </w:r>
      <w:r w:rsidR="00C82E34" w:rsidRPr="00744DC7">
        <w:rPr>
          <w:sz w:val="28"/>
          <w:szCs w:val="28"/>
          <w:lang w:bidi="fa-IR"/>
        </w:rPr>
        <w:t xml:space="preserve">здесь и далее </w:t>
      </w:r>
      <w:r w:rsidR="001B58A6" w:rsidRPr="00744DC7">
        <w:rPr>
          <w:sz w:val="28"/>
          <w:szCs w:val="28"/>
          <w:lang w:bidi="fa-IR"/>
        </w:rPr>
        <w:t>мой – З.</w:t>
      </w:r>
      <w:r w:rsidR="00261634" w:rsidRPr="00744DC7">
        <w:rPr>
          <w:sz w:val="28"/>
          <w:szCs w:val="28"/>
          <w:lang w:bidi="fa-IR"/>
        </w:rPr>
        <w:t xml:space="preserve"> </w:t>
      </w:r>
      <w:r w:rsidR="001B58A6" w:rsidRPr="00744DC7">
        <w:rPr>
          <w:sz w:val="28"/>
          <w:szCs w:val="28"/>
          <w:lang w:bidi="fa-IR"/>
        </w:rPr>
        <w:t>Дж.</w:t>
      </w:r>
      <w:r w:rsidR="00261B50" w:rsidRPr="00744DC7">
        <w:rPr>
          <w:sz w:val="28"/>
          <w:szCs w:val="28"/>
        </w:rPr>
        <w:t>)</w:t>
      </w:r>
      <w:r w:rsidR="001B58A6" w:rsidRPr="00744DC7">
        <w:rPr>
          <w:sz w:val="28"/>
          <w:szCs w:val="28"/>
        </w:rPr>
        <w:t xml:space="preserve">, </w:t>
      </w:r>
      <w:r w:rsidR="00904197" w:rsidRPr="00744DC7">
        <w:rPr>
          <w:sz w:val="28"/>
          <w:szCs w:val="28"/>
        </w:rPr>
        <w:t>и пока о самоопределении киргиз и других незначительных, пришлых и столь же темных национальностей не приходится говорить</w:t>
      </w:r>
      <w:r w:rsidR="00050095" w:rsidRPr="00744DC7">
        <w:rPr>
          <w:sz w:val="28"/>
          <w:szCs w:val="28"/>
        </w:rPr>
        <w:t>»</w:t>
      </w:r>
      <w:r w:rsidR="00261B50" w:rsidRPr="00744DC7">
        <w:rPr>
          <w:sz w:val="28"/>
          <w:szCs w:val="28"/>
        </w:rPr>
        <w:t xml:space="preserve"> </w:t>
      </w:r>
      <w:r w:rsidR="00D21764" w:rsidRPr="00744DC7">
        <w:rPr>
          <w:sz w:val="28"/>
          <w:szCs w:val="28"/>
        </w:rPr>
        <w:t>[</w:t>
      </w:r>
      <w:r w:rsidR="0075207B">
        <w:rPr>
          <w:sz w:val="28"/>
          <w:szCs w:val="28"/>
        </w:rPr>
        <w:t>2</w:t>
      </w:r>
      <w:r w:rsidR="00D21764" w:rsidRPr="00744DC7">
        <w:rPr>
          <w:sz w:val="28"/>
          <w:szCs w:val="28"/>
        </w:rPr>
        <w:t>,</w:t>
      </w:r>
      <w:r w:rsidR="001E1747">
        <w:rPr>
          <w:sz w:val="28"/>
          <w:szCs w:val="28"/>
        </w:rPr>
        <w:t xml:space="preserve"> </w:t>
      </w:r>
      <w:r w:rsidR="00D21764" w:rsidRPr="00744DC7">
        <w:rPr>
          <w:sz w:val="28"/>
          <w:szCs w:val="28"/>
        </w:rPr>
        <w:t>76-77</w:t>
      </w:r>
      <w:r w:rsidR="001E1747">
        <w:rPr>
          <w:sz w:val="28"/>
          <w:szCs w:val="28"/>
        </w:rPr>
        <w:t xml:space="preserve"> л.</w:t>
      </w:r>
      <w:r w:rsidR="00D21764" w:rsidRPr="00744DC7">
        <w:rPr>
          <w:sz w:val="28"/>
          <w:szCs w:val="28"/>
        </w:rPr>
        <w:t>]</w:t>
      </w:r>
      <w:r w:rsidR="00261B50" w:rsidRPr="00744DC7">
        <w:rPr>
          <w:sz w:val="28"/>
          <w:szCs w:val="28"/>
        </w:rPr>
        <w:t>.</w:t>
      </w:r>
      <w:r w:rsidR="004B64B7" w:rsidRPr="00744DC7">
        <w:rPr>
          <w:sz w:val="28"/>
          <w:szCs w:val="28"/>
        </w:rPr>
        <w:t xml:space="preserve"> Свидетельствуют об этом и материалы Семиреченского облнацотдела</w:t>
      </w:r>
      <w:r w:rsidR="001E1747">
        <w:rPr>
          <w:sz w:val="28"/>
          <w:szCs w:val="28"/>
        </w:rPr>
        <w:t>, о которых пойдет речь в данной статье.</w:t>
      </w:r>
    </w:p>
    <w:p w14:paraId="2973BCFF" w14:textId="0C690482" w:rsidR="00C82E34" w:rsidRPr="00744DC7" w:rsidRDefault="004C69AC" w:rsidP="00B52CC8">
      <w:pPr>
        <w:pStyle w:val="a3"/>
        <w:spacing w:before="0" w:beforeAutospacing="0" w:after="0" w:afterAutospacing="0"/>
        <w:ind w:firstLine="567"/>
        <w:jc w:val="both"/>
        <w:rPr>
          <w:sz w:val="28"/>
          <w:szCs w:val="28"/>
        </w:rPr>
      </w:pPr>
      <w:r w:rsidRPr="00744DC7">
        <w:rPr>
          <w:sz w:val="28"/>
          <w:szCs w:val="28"/>
        </w:rPr>
        <w:t xml:space="preserve">В этих условиях защитником мусульманского населения </w:t>
      </w:r>
      <w:r w:rsidR="0037698B" w:rsidRPr="00744DC7">
        <w:rPr>
          <w:sz w:val="28"/>
          <w:szCs w:val="28"/>
        </w:rPr>
        <w:t xml:space="preserve">Туркестана </w:t>
      </w:r>
      <w:r w:rsidRPr="00744DC7">
        <w:rPr>
          <w:sz w:val="28"/>
          <w:szCs w:val="28"/>
        </w:rPr>
        <w:t>от произвола</w:t>
      </w:r>
      <w:r w:rsidR="0037698B" w:rsidRPr="00744DC7">
        <w:rPr>
          <w:sz w:val="28"/>
          <w:szCs w:val="28"/>
        </w:rPr>
        <w:t>, включая произвол самой власти,</w:t>
      </w:r>
      <w:r w:rsidRPr="00744DC7">
        <w:rPr>
          <w:sz w:val="28"/>
          <w:szCs w:val="28"/>
        </w:rPr>
        <w:t xml:space="preserve"> стал</w:t>
      </w:r>
      <w:r w:rsidR="0037698B" w:rsidRPr="00744DC7">
        <w:rPr>
          <w:sz w:val="28"/>
          <w:szCs w:val="28"/>
        </w:rPr>
        <w:t>и</w:t>
      </w:r>
      <w:r w:rsidRPr="00744DC7">
        <w:rPr>
          <w:sz w:val="28"/>
          <w:szCs w:val="28"/>
        </w:rPr>
        <w:t xml:space="preserve"> </w:t>
      </w:r>
      <w:r w:rsidR="0037698B" w:rsidRPr="00744DC7">
        <w:rPr>
          <w:sz w:val="28"/>
          <w:szCs w:val="28"/>
        </w:rPr>
        <w:t>областные</w:t>
      </w:r>
      <w:r w:rsidR="001E1747">
        <w:rPr>
          <w:sz w:val="28"/>
          <w:szCs w:val="28"/>
        </w:rPr>
        <w:t xml:space="preserve"> и уездные</w:t>
      </w:r>
      <w:r w:rsidR="0037698B" w:rsidRPr="00744DC7">
        <w:rPr>
          <w:sz w:val="28"/>
          <w:szCs w:val="28"/>
        </w:rPr>
        <w:t xml:space="preserve"> </w:t>
      </w:r>
      <w:r w:rsidR="0025042E" w:rsidRPr="00744DC7">
        <w:rPr>
          <w:sz w:val="28"/>
          <w:szCs w:val="28"/>
        </w:rPr>
        <w:t>отдел</w:t>
      </w:r>
      <w:r w:rsidR="0037698B" w:rsidRPr="00744DC7">
        <w:rPr>
          <w:sz w:val="28"/>
          <w:szCs w:val="28"/>
        </w:rPr>
        <w:t>ы</w:t>
      </w:r>
      <w:r w:rsidRPr="00744DC7">
        <w:rPr>
          <w:sz w:val="28"/>
          <w:szCs w:val="28"/>
        </w:rPr>
        <w:t xml:space="preserve"> по национальным делам</w:t>
      </w:r>
      <w:r w:rsidR="0058214A" w:rsidRPr="00744DC7">
        <w:rPr>
          <w:rStyle w:val="a6"/>
          <w:sz w:val="28"/>
          <w:szCs w:val="28"/>
        </w:rPr>
        <w:footnoteReference w:id="2"/>
      </w:r>
      <w:r w:rsidR="0037698B" w:rsidRPr="00744DC7">
        <w:rPr>
          <w:sz w:val="28"/>
          <w:szCs w:val="28"/>
        </w:rPr>
        <w:t>.</w:t>
      </w:r>
      <w:r w:rsidR="00611E33" w:rsidRPr="00744DC7">
        <w:rPr>
          <w:sz w:val="28"/>
          <w:szCs w:val="28"/>
        </w:rPr>
        <w:t xml:space="preserve"> </w:t>
      </w:r>
      <w:r w:rsidR="002C6549" w:rsidRPr="00744DC7">
        <w:rPr>
          <w:sz w:val="28"/>
          <w:szCs w:val="28"/>
        </w:rPr>
        <w:t>Н</w:t>
      </w:r>
      <w:r w:rsidR="0025042E" w:rsidRPr="00744DC7">
        <w:rPr>
          <w:sz w:val="28"/>
          <w:szCs w:val="28"/>
        </w:rPr>
        <w:t>ацотдел</w:t>
      </w:r>
      <w:r w:rsidR="00676C23" w:rsidRPr="00744DC7">
        <w:rPr>
          <w:sz w:val="28"/>
          <w:szCs w:val="28"/>
        </w:rPr>
        <w:t>ы</w:t>
      </w:r>
      <w:r w:rsidR="004B64B7" w:rsidRPr="00744DC7">
        <w:rPr>
          <w:sz w:val="28"/>
          <w:szCs w:val="28"/>
        </w:rPr>
        <w:t>, организация которых в Советском Туркестане началась еще в июне 1918 года,</w:t>
      </w:r>
      <w:r w:rsidR="00676C23" w:rsidRPr="00744DC7">
        <w:rPr>
          <w:sz w:val="28"/>
          <w:szCs w:val="28"/>
        </w:rPr>
        <w:t xml:space="preserve"> должны были взять на себя задачу посредничества между русской властью и </w:t>
      </w:r>
      <w:r w:rsidR="002C6549" w:rsidRPr="00744DC7">
        <w:rPr>
          <w:sz w:val="28"/>
          <w:szCs w:val="28"/>
        </w:rPr>
        <w:t>нерусским</w:t>
      </w:r>
      <w:r w:rsidR="00676C23" w:rsidRPr="00744DC7">
        <w:rPr>
          <w:sz w:val="28"/>
          <w:szCs w:val="28"/>
        </w:rPr>
        <w:t xml:space="preserve"> населением</w:t>
      </w:r>
      <w:r w:rsidR="00BC3CC9" w:rsidRPr="00744DC7">
        <w:rPr>
          <w:sz w:val="28"/>
          <w:szCs w:val="28"/>
        </w:rPr>
        <w:t xml:space="preserve"> —</w:t>
      </w:r>
      <w:r w:rsidR="00676C23" w:rsidRPr="00744DC7">
        <w:rPr>
          <w:sz w:val="28"/>
          <w:szCs w:val="28"/>
        </w:rPr>
        <w:t xml:space="preserve"> как оседлым, так и кочевым.</w:t>
      </w:r>
      <w:r w:rsidR="0037698B" w:rsidRPr="00744DC7">
        <w:rPr>
          <w:sz w:val="28"/>
          <w:szCs w:val="28"/>
        </w:rPr>
        <w:t xml:space="preserve"> В </w:t>
      </w:r>
      <w:r w:rsidR="00C76ACA" w:rsidRPr="00744DC7">
        <w:rPr>
          <w:sz w:val="28"/>
          <w:szCs w:val="28"/>
        </w:rPr>
        <w:t>конце октября</w:t>
      </w:r>
      <w:r w:rsidR="0037698B" w:rsidRPr="00744DC7">
        <w:rPr>
          <w:sz w:val="28"/>
          <w:szCs w:val="28"/>
        </w:rPr>
        <w:t xml:space="preserve"> 1918 г. подобный </w:t>
      </w:r>
      <w:r w:rsidR="0025042E" w:rsidRPr="00744DC7">
        <w:rPr>
          <w:sz w:val="28"/>
          <w:szCs w:val="28"/>
        </w:rPr>
        <w:t>отдел</w:t>
      </w:r>
      <w:r w:rsidR="0037698B" w:rsidRPr="00744DC7">
        <w:rPr>
          <w:sz w:val="28"/>
          <w:szCs w:val="28"/>
        </w:rPr>
        <w:t xml:space="preserve"> был создан </w:t>
      </w:r>
      <w:r w:rsidRPr="00744DC7">
        <w:rPr>
          <w:sz w:val="28"/>
          <w:szCs w:val="28"/>
        </w:rPr>
        <w:t xml:space="preserve">при </w:t>
      </w:r>
      <w:r w:rsidR="0037698B" w:rsidRPr="00744DC7">
        <w:rPr>
          <w:sz w:val="28"/>
          <w:szCs w:val="28"/>
        </w:rPr>
        <w:t xml:space="preserve">Семиреченском </w:t>
      </w:r>
      <w:r w:rsidR="00611E33" w:rsidRPr="00744DC7">
        <w:rPr>
          <w:sz w:val="28"/>
          <w:szCs w:val="28"/>
        </w:rPr>
        <w:t>облисполкоме</w:t>
      </w:r>
      <w:r w:rsidRPr="00744DC7">
        <w:rPr>
          <w:sz w:val="28"/>
          <w:szCs w:val="28"/>
        </w:rPr>
        <w:t xml:space="preserve"> Советов</w:t>
      </w:r>
      <w:r w:rsidR="00B15D78" w:rsidRPr="00744DC7">
        <w:rPr>
          <w:sz w:val="28"/>
          <w:szCs w:val="28"/>
        </w:rPr>
        <w:t xml:space="preserve"> и Областном комитете РКП(б)</w:t>
      </w:r>
      <w:r w:rsidR="00611E33" w:rsidRPr="00744DC7">
        <w:rPr>
          <w:sz w:val="28"/>
          <w:szCs w:val="28"/>
        </w:rPr>
        <w:t xml:space="preserve">, </w:t>
      </w:r>
      <w:r w:rsidR="00B15D78" w:rsidRPr="00744DC7">
        <w:rPr>
          <w:sz w:val="28"/>
          <w:szCs w:val="28"/>
        </w:rPr>
        <w:t>в которых мусульманское население было представлено минимально</w:t>
      </w:r>
      <w:r w:rsidR="004B64B7" w:rsidRPr="00744DC7">
        <w:rPr>
          <w:sz w:val="28"/>
          <w:szCs w:val="28"/>
        </w:rPr>
        <w:t xml:space="preserve"> (задержка с образованием нацотдела в Семиреченской области была связана со сложной военно-политической обстановкой в крае, связанной с размахом контрреволюционного движения</w:t>
      </w:r>
      <w:r w:rsidR="002E697B" w:rsidRPr="00744DC7">
        <w:rPr>
          <w:sz w:val="28"/>
          <w:szCs w:val="28"/>
        </w:rPr>
        <w:t xml:space="preserve"> и в первую очередь с антисоветским казачьим мятежом</w:t>
      </w:r>
      <w:r w:rsidR="001E1747">
        <w:rPr>
          <w:sz w:val="28"/>
          <w:szCs w:val="28"/>
        </w:rPr>
        <w:t>;</w:t>
      </w:r>
      <w:r w:rsidR="00C76ACA" w:rsidRPr="00744DC7">
        <w:rPr>
          <w:sz w:val="28"/>
          <w:szCs w:val="28"/>
        </w:rPr>
        <w:t xml:space="preserve"> уездные нацотделы начали создаваться еще летом, но их деятельность сводилась к разбору жалоб и прошений</w:t>
      </w:r>
      <w:r w:rsidR="004B64B7" w:rsidRPr="00744DC7">
        <w:rPr>
          <w:sz w:val="28"/>
          <w:szCs w:val="28"/>
        </w:rPr>
        <w:t xml:space="preserve">). </w:t>
      </w:r>
      <w:r w:rsidR="00611E33" w:rsidRPr="00744DC7">
        <w:rPr>
          <w:sz w:val="28"/>
          <w:szCs w:val="28"/>
        </w:rPr>
        <w:t>М</w:t>
      </w:r>
      <w:r w:rsidR="0058214A" w:rsidRPr="00744DC7">
        <w:rPr>
          <w:sz w:val="28"/>
          <w:szCs w:val="28"/>
        </w:rPr>
        <w:t>ежду тем м</w:t>
      </w:r>
      <w:r w:rsidR="0037698B" w:rsidRPr="00744DC7">
        <w:rPr>
          <w:sz w:val="28"/>
          <w:szCs w:val="28"/>
        </w:rPr>
        <w:t>усульман</w:t>
      </w:r>
      <w:r w:rsidR="00C82E34" w:rsidRPr="00744DC7">
        <w:rPr>
          <w:sz w:val="28"/>
          <w:szCs w:val="28"/>
        </w:rPr>
        <w:t>е</w:t>
      </w:r>
      <w:r w:rsidR="0037698B" w:rsidRPr="00744DC7">
        <w:rPr>
          <w:sz w:val="28"/>
          <w:szCs w:val="28"/>
        </w:rPr>
        <w:t xml:space="preserve"> составлял</w:t>
      </w:r>
      <w:r w:rsidR="00C82E34" w:rsidRPr="00744DC7">
        <w:rPr>
          <w:sz w:val="28"/>
          <w:szCs w:val="28"/>
        </w:rPr>
        <w:t>и</w:t>
      </w:r>
      <w:r w:rsidR="0037698B" w:rsidRPr="00744DC7">
        <w:rPr>
          <w:sz w:val="28"/>
          <w:szCs w:val="28"/>
        </w:rPr>
        <w:t xml:space="preserve"> </w:t>
      </w:r>
      <w:r w:rsidR="00C82E34" w:rsidRPr="00744DC7">
        <w:rPr>
          <w:sz w:val="28"/>
          <w:szCs w:val="28"/>
        </w:rPr>
        <w:t>3/4 населения Семиречья</w:t>
      </w:r>
      <w:r w:rsidR="0037698B" w:rsidRPr="00744DC7">
        <w:rPr>
          <w:sz w:val="28"/>
          <w:szCs w:val="28"/>
        </w:rPr>
        <w:t xml:space="preserve">. В этническом отношении это были кочевое население — казахи </w:t>
      </w:r>
      <w:r w:rsidR="001E1747">
        <w:rPr>
          <w:sz w:val="28"/>
          <w:szCs w:val="28"/>
        </w:rPr>
        <w:t>(более 40</w:t>
      </w:r>
      <w:r w:rsidR="001E1747" w:rsidRPr="001E1747">
        <w:rPr>
          <w:sz w:val="28"/>
          <w:szCs w:val="28"/>
        </w:rPr>
        <w:t xml:space="preserve">% </w:t>
      </w:r>
      <w:r w:rsidR="001E1747">
        <w:rPr>
          <w:sz w:val="28"/>
          <w:szCs w:val="28"/>
        </w:rPr>
        <w:t xml:space="preserve">населения области) </w:t>
      </w:r>
      <w:r w:rsidR="0037698B" w:rsidRPr="00744DC7">
        <w:rPr>
          <w:sz w:val="28"/>
          <w:szCs w:val="28"/>
        </w:rPr>
        <w:t xml:space="preserve">и кыргызы, а также оседлое: </w:t>
      </w:r>
      <w:r w:rsidR="00611E33" w:rsidRPr="00744DC7">
        <w:rPr>
          <w:sz w:val="28"/>
          <w:szCs w:val="28"/>
        </w:rPr>
        <w:t>уйгуры</w:t>
      </w:r>
      <w:r w:rsidR="0037698B" w:rsidRPr="00744DC7">
        <w:rPr>
          <w:sz w:val="28"/>
          <w:szCs w:val="28"/>
        </w:rPr>
        <w:t>, дунгане, татары и узбеки. В</w:t>
      </w:r>
      <w:r w:rsidR="004117F3" w:rsidRPr="00744DC7">
        <w:rPr>
          <w:sz w:val="28"/>
          <w:szCs w:val="28"/>
        </w:rPr>
        <w:t xml:space="preserve"> </w:t>
      </w:r>
      <w:r w:rsidR="0037698B" w:rsidRPr="00744DC7">
        <w:rPr>
          <w:sz w:val="28"/>
          <w:szCs w:val="28"/>
        </w:rPr>
        <w:t xml:space="preserve">штат </w:t>
      </w:r>
      <w:r w:rsidR="0025042E" w:rsidRPr="00744DC7">
        <w:rPr>
          <w:sz w:val="28"/>
          <w:szCs w:val="28"/>
        </w:rPr>
        <w:t>О</w:t>
      </w:r>
      <w:r w:rsidR="004B64B7" w:rsidRPr="00744DC7">
        <w:rPr>
          <w:sz w:val="28"/>
          <w:szCs w:val="28"/>
        </w:rPr>
        <w:t>блнацо</w:t>
      </w:r>
      <w:r w:rsidR="0025042E" w:rsidRPr="00744DC7">
        <w:rPr>
          <w:sz w:val="28"/>
          <w:szCs w:val="28"/>
        </w:rPr>
        <w:t>тдел</w:t>
      </w:r>
      <w:r w:rsidR="0037698B" w:rsidRPr="00744DC7">
        <w:rPr>
          <w:sz w:val="28"/>
          <w:szCs w:val="28"/>
        </w:rPr>
        <w:t xml:space="preserve">а </w:t>
      </w:r>
      <w:r w:rsidR="004117F3" w:rsidRPr="00744DC7">
        <w:rPr>
          <w:sz w:val="28"/>
          <w:szCs w:val="28"/>
        </w:rPr>
        <w:t>входили</w:t>
      </w:r>
      <w:r w:rsidR="0037698B" w:rsidRPr="00744DC7">
        <w:rPr>
          <w:sz w:val="28"/>
          <w:szCs w:val="28"/>
        </w:rPr>
        <w:t xml:space="preserve"> представители большинства названных национальностей</w:t>
      </w:r>
      <w:r w:rsidR="0058214A" w:rsidRPr="00744DC7">
        <w:rPr>
          <w:sz w:val="28"/>
          <w:szCs w:val="28"/>
        </w:rPr>
        <w:t xml:space="preserve"> (А. Розыбакиев, К. Боранбаев, Х. Сулейманов, К. Габитдинов, К. Раимбеков, А. Халмухамедов и др.)</w:t>
      </w:r>
      <w:r w:rsidR="0037698B" w:rsidRPr="00744DC7">
        <w:rPr>
          <w:sz w:val="28"/>
          <w:szCs w:val="28"/>
        </w:rPr>
        <w:t xml:space="preserve">, а также </w:t>
      </w:r>
      <w:r w:rsidR="0037698B" w:rsidRPr="00744DC7">
        <w:rPr>
          <w:sz w:val="28"/>
          <w:szCs w:val="28"/>
        </w:rPr>
        <w:lastRenderedPageBreak/>
        <w:t xml:space="preserve">представитель от </w:t>
      </w:r>
      <w:r w:rsidR="00676C23" w:rsidRPr="00744DC7">
        <w:rPr>
          <w:sz w:val="28"/>
          <w:szCs w:val="28"/>
        </w:rPr>
        <w:t>русских</w:t>
      </w:r>
      <w:r w:rsidR="0037698B" w:rsidRPr="00744DC7">
        <w:rPr>
          <w:sz w:val="28"/>
          <w:szCs w:val="28"/>
        </w:rPr>
        <w:t xml:space="preserve">. </w:t>
      </w:r>
      <w:r w:rsidR="00611E33" w:rsidRPr="00744DC7">
        <w:rPr>
          <w:sz w:val="28"/>
          <w:szCs w:val="28"/>
        </w:rPr>
        <w:t>Возглавлял О</w:t>
      </w:r>
      <w:r w:rsidR="001E1747">
        <w:rPr>
          <w:sz w:val="28"/>
          <w:szCs w:val="28"/>
        </w:rPr>
        <w:t>блнацо</w:t>
      </w:r>
      <w:r w:rsidR="00611E33" w:rsidRPr="00744DC7">
        <w:rPr>
          <w:sz w:val="28"/>
          <w:szCs w:val="28"/>
        </w:rPr>
        <w:t>тдел</w:t>
      </w:r>
      <w:r w:rsidR="0037698B" w:rsidRPr="00744DC7">
        <w:rPr>
          <w:sz w:val="28"/>
          <w:szCs w:val="28"/>
        </w:rPr>
        <w:t xml:space="preserve"> казах Ураз Джандосов</w:t>
      </w:r>
      <w:r w:rsidR="00BE4757" w:rsidRPr="00744DC7">
        <w:rPr>
          <w:sz w:val="28"/>
          <w:szCs w:val="28"/>
        </w:rPr>
        <w:t xml:space="preserve"> (1899–1938)</w:t>
      </w:r>
      <w:r w:rsidR="0037698B" w:rsidRPr="00744DC7">
        <w:rPr>
          <w:sz w:val="28"/>
          <w:szCs w:val="28"/>
        </w:rPr>
        <w:t xml:space="preserve">, которому на тот момент было </w:t>
      </w:r>
      <w:r w:rsidR="004B64B7" w:rsidRPr="00744DC7">
        <w:rPr>
          <w:sz w:val="28"/>
          <w:szCs w:val="28"/>
        </w:rPr>
        <w:t>около двадцати</w:t>
      </w:r>
      <w:r w:rsidR="0037698B" w:rsidRPr="00744DC7">
        <w:rPr>
          <w:sz w:val="28"/>
          <w:szCs w:val="28"/>
        </w:rPr>
        <w:t xml:space="preserve"> лет.</w:t>
      </w:r>
      <w:r w:rsidR="00C82E34" w:rsidRPr="00744DC7">
        <w:rPr>
          <w:sz w:val="28"/>
          <w:szCs w:val="28"/>
        </w:rPr>
        <w:t xml:space="preserve"> </w:t>
      </w:r>
      <w:r w:rsidR="001E1747">
        <w:rPr>
          <w:sz w:val="28"/>
          <w:szCs w:val="28"/>
        </w:rPr>
        <w:t>Осенью 1919 года отдел был упразднен и его функции перешли к Мусульманскому бюро РКП(б).</w:t>
      </w:r>
    </w:p>
    <w:p w14:paraId="770828FE" w14:textId="1E72F952" w:rsidR="00874336" w:rsidRPr="00744DC7" w:rsidRDefault="00B52CC8" w:rsidP="00B52CC8">
      <w:pPr>
        <w:pStyle w:val="a3"/>
        <w:spacing w:before="0" w:beforeAutospacing="0" w:after="0" w:afterAutospacing="0"/>
        <w:ind w:firstLine="567"/>
        <w:jc w:val="both"/>
        <w:rPr>
          <w:b/>
          <w:sz w:val="28"/>
          <w:szCs w:val="28"/>
        </w:rPr>
      </w:pPr>
      <w:r>
        <w:rPr>
          <w:b/>
          <w:sz w:val="28"/>
          <w:szCs w:val="28"/>
        </w:rPr>
        <w:t xml:space="preserve">2. </w:t>
      </w:r>
      <w:r w:rsidR="00874336" w:rsidRPr="00744DC7">
        <w:rPr>
          <w:b/>
          <w:sz w:val="28"/>
          <w:szCs w:val="28"/>
        </w:rPr>
        <w:t>Материалы и методы</w:t>
      </w:r>
    </w:p>
    <w:p w14:paraId="5DA25F5D" w14:textId="0248DA1A" w:rsidR="00874336" w:rsidRPr="00744DC7" w:rsidRDefault="00874336" w:rsidP="00B52CC8">
      <w:pPr>
        <w:pStyle w:val="a3"/>
        <w:spacing w:before="0" w:beforeAutospacing="0" w:after="0" w:afterAutospacing="0"/>
        <w:ind w:firstLine="567"/>
        <w:jc w:val="both"/>
        <w:rPr>
          <w:sz w:val="28"/>
          <w:szCs w:val="28"/>
          <w:lang w:val="tg-Cyrl-TJ"/>
        </w:rPr>
      </w:pPr>
      <w:r w:rsidRPr="00744DC7">
        <w:rPr>
          <w:sz w:val="28"/>
          <w:szCs w:val="28"/>
        </w:rPr>
        <w:t xml:space="preserve">Данная статья построена на анализе некоторых архивных материалов Фонда 489, Оп. 1: «Документы Семиреченского Областного отдела по национальным делам» (1918–1919 гг.)», находящихся на хранении в Государственном архиве Алматинской области (Алматы), Республика Казахстан. </w:t>
      </w:r>
      <w:r w:rsidR="00385135" w:rsidRPr="00744DC7">
        <w:rPr>
          <w:sz w:val="28"/>
          <w:szCs w:val="28"/>
        </w:rPr>
        <w:t xml:space="preserve">Это машинописные, в некоторых случаях рукописные документы на русском языке. </w:t>
      </w:r>
      <w:r w:rsidRPr="00744DC7">
        <w:rPr>
          <w:sz w:val="28"/>
          <w:szCs w:val="28"/>
        </w:rPr>
        <w:t xml:space="preserve">Документы эти по большей части не опубликованы; частично публиковались в </w:t>
      </w:r>
      <w:r w:rsidR="00385135" w:rsidRPr="00744DC7">
        <w:rPr>
          <w:sz w:val="28"/>
          <w:szCs w:val="28"/>
        </w:rPr>
        <w:t xml:space="preserve">первом томе </w:t>
      </w:r>
      <w:r w:rsidRPr="00744DC7">
        <w:rPr>
          <w:sz w:val="28"/>
          <w:szCs w:val="28"/>
        </w:rPr>
        <w:t>сборник</w:t>
      </w:r>
      <w:r w:rsidR="00385135" w:rsidRPr="00744DC7">
        <w:rPr>
          <w:sz w:val="28"/>
          <w:szCs w:val="28"/>
        </w:rPr>
        <w:t>а</w:t>
      </w:r>
      <w:r w:rsidR="00385135" w:rsidRPr="00744DC7">
        <w:rPr>
          <w:sz w:val="28"/>
          <w:szCs w:val="28"/>
          <w:lang w:val="tg-Cyrl-TJ"/>
        </w:rPr>
        <w:t xml:space="preserve"> </w:t>
      </w:r>
      <w:r w:rsidR="00D21764" w:rsidRPr="00744DC7">
        <w:rPr>
          <w:sz w:val="28"/>
          <w:szCs w:val="28"/>
        </w:rPr>
        <w:t>«</w:t>
      </w:r>
      <w:r w:rsidR="00385135" w:rsidRPr="00744DC7">
        <w:rPr>
          <w:sz w:val="28"/>
          <w:szCs w:val="28"/>
          <w:lang w:val="tg-Cyrl-TJ"/>
        </w:rPr>
        <w:t>Ураз Джандосов. Документы и публицистика (1918 – 1937)</w:t>
      </w:r>
      <w:r w:rsidR="00D21764" w:rsidRPr="00744DC7">
        <w:rPr>
          <w:sz w:val="28"/>
          <w:szCs w:val="28"/>
        </w:rPr>
        <w:t xml:space="preserve"> »</w:t>
      </w:r>
      <w:r w:rsidR="00385135" w:rsidRPr="00744DC7">
        <w:rPr>
          <w:sz w:val="28"/>
          <w:szCs w:val="28"/>
          <w:lang w:val="tg-Cyrl-TJ"/>
        </w:rPr>
        <w:t xml:space="preserve"> в 2 тт. (Алматы, 1999, редактор-составитель А. У. Джандосов). Казахстанский историк, специалист по истории первых десятилетий Советской власти в Казахстане, Али-Анри Уразович Джандосов много лет работал на составлением и подготовкой к печати сборника документов Семиреченского </w:t>
      </w:r>
      <w:r w:rsidR="00B0125D" w:rsidRPr="00744DC7">
        <w:rPr>
          <w:sz w:val="28"/>
          <w:szCs w:val="28"/>
          <w:lang w:val="tg-Cyrl-TJ"/>
        </w:rPr>
        <w:t>о</w:t>
      </w:r>
      <w:r w:rsidR="00385135" w:rsidRPr="00744DC7">
        <w:rPr>
          <w:sz w:val="28"/>
          <w:szCs w:val="28"/>
          <w:lang w:val="tg-Cyrl-TJ"/>
        </w:rPr>
        <w:t xml:space="preserve">блнацотдела, однако сборник до сих пор не опубликован, работа над ним продолжается. Поскольку я также </w:t>
      </w:r>
      <w:r w:rsidR="00D75096" w:rsidRPr="00744DC7">
        <w:rPr>
          <w:sz w:val="28"/>
          <w:szCs w:val="28"/>
          <w:lang w:val="tg-Cyrl-TJ"/>
        </w:rPr>
        <w:t>участвую</w:t>
      </w:r>
      <w:r w:rsidR="00385135" w:rsidRPr="00744DC7">
        <w:rPr>
          <w:sz w:val="28"/>
          <w:szCs w:val="28"/>
          <w:lang w:val="tg-Cyrl-TJ"/>
        </w:rPr>
        <w:t xml:space="preserve"> в работе над сборником, </w:t>
      </w:r>
      <w:r w:rsidR="00CE3B16" w:rsidRPr="00744DC7">
        <w:rPr>
          <w:sz w:val="28"/>
          <w:szCs w:val="28"/>
          <w:lang w:val="tg-Cyrl-TJ"/>
        </w:rPr>
        <w:t>А. У. Джандосов</w:t>
      </w:r>
      <w:r w:rsidR="00385135" w:rsidRPr="00744DC7">
        <w:rPr>
          <w:sz w:val="28"/>
          <w:szCs w:val="28"/>
          <w:lang w:val="tg-Cyrl-TJ"/>
        </w:rPr>
        <w:t xml:space="preserve"> любезно согласился с </w:t>
      </w:r>
      <w:r w:rsidR="00D75096" w:rsidRPr="00744DC7">
        <w:rPr>
          <w:sz w:val="28"/>
          <w:szCs w:val="28"/>
          <w:lang w:val="tg-Cyrl-TJ"/>
        </w:rPr>
        <w:t>публикацией мною в данной статье некоторых сведений из этих ценных материалов</w:t>
      </w:r>
      <w:r w:rsidR="00993709" w:rsidRPr="00744DC7">
        <w:rPr>
          <w:sz w:val="28"/>
          <w:szCs w:val="28"/>
          <w:lang w:val="tg-Cyrl-TJ"/>
        </w:rPr>
        <w:t>, а также</w:t>
      </w:r>
      <w:r w:rsidR="00D75096" w:rsidRPr="00744DC7">
        <w:rPr>
          <w:sz w:val="28"/>
          <w:szCs w:val="28"/>
          <w:lang w:val="tg-Cyrl-TJ"/>
        </w:rPr>
        <w:t xml:space="preserve"> выводов, сделанных на основе их анализа, в том числе во время нашего совместного обсуждения этих документов.</w:t>
      </w:r>
      <w:r w:rsidR="00385135" w:rsidRPr="00744DC7">
        <w:rPr>
          <w:sz w:val="28"/>
          <w:szCs w:val="28"/>
          <w:lang w:val="tg-Cyrl-TJ"/>
        </w:rPr>
        <w:t xml:space="preserve"> </w:t>
      </w:r>
      <w:r w:rsidR="00D75096" w:rsidRPr="00744DC7">
        <w:rPr>
          <w:sz w:val="28"/>
          <w:szCs w:val="28"/>
          <w:lang w:val="tg-Cyrl-TJ"/>
        </w:rPr>
        <w:t>Работа опирается на принципы объективности</w:t>
      </w:r>
      <w:r w:rsidR="00D21764" w:rsidRPr="00744DC7">
        <w:rPr>
          <w:sz w:val="28"/>
          <w:szCs w:val="28"/>
          <w:lang w:val="tg-Cyrl-TJ"/>
        </w:rPr>
        <w:t>, историзма</w:t>
      </w:r>
      <w:r w:rsidR="00D75096" w:rsidRPr="00744DC7">
        <w:rPr>
          <w:sz w:val="28"/>
          <w:szCs w:val="28"/>
          <w:lang w:val="tg-Cyrl-TJ"/>
        </w:rPr>
        <w:t xml:space="preserve"> и </w:t>
      </w:r>
      <w:r w:rsidR="00C76ACA" w:rsidRPr="00744DC7">
        <w:rPr>
          <w:sz w:val="28"/>
          <w:szCs w:val="28"/>
          <w:lang w:val="tg-Cyrl-TJ"/>
        </w:rPr>
        <w:t>основывается</w:t>
      </w:r>
      <w:r w:rsidR="00D75096" w:rsidRPr="00744DC7">
        <w:rPr>
          <w:sz w:val="28"/>
          <w:szCs w:val="28"/>
          <w:lang w:val="tg-Cyrl-TJ"/>
        </w:rPr>
        <w:t xml:space="preserve"> на </w:t>
      </w:r>
      <w:r w:rsidR="00C76ACA" w:rsidRPr="00744DC7">
        <w:rPr>
          <w:sz w:val="28"/>
          <w:szCs w:val="28"/>
          <w:lang w:val="tg-Cyrl-TJ"/>
        </w:rPr>
        <w:t>документальных историчских</w:t>
      </w:r>
      <w:r w:rsidR="00D75096" w:rsidRPr="00744DC7">
        <w:rPr>
          <w:sz w:val="28"/>
          <w:szCs w:val="28"/>
          <w:lang w:val="tg-Cyrl-TJ"/>
        </w:rPr>
        <w:t xml:space="preserve"> источник</w:t>
      </w:r>
      <w:r w:rsidR="00C76ACA" w:rsidRPr="00744DC7">
        <w:rPr>
          <w:sz w:val="28"/>
          <w:szCs w:val="28"/>
          <w:lang w:val="tg-Cyrl-TJ"/>
        </w:rPr>
        <w:t>ах</w:t>
      </w:r>
      <w:r w:rsidR="00D75096" w:rsidRPr="00744DC7">
        <w:rPr>
          <w:sz w:val="28"/>
          <w:szCs w:val="28"/>
          <w:lang w:val="tg-Cyrl-TJ"/>
        </w:rPr>
        <w:t>.</w:t>
      </w:r>
    </w:p>
    <w:p w14:paraId="6445A00D" w14:textId="3BD3885F" w:rsidR="00385135" w:rsidRPr="00744DC7" w:rsidRDefault="00B52CC8" w:rsidP="00B52CC8">
      <w:pPr>
        <w:pStyle w:val="a3"/>
        <w:spacing w:before="0" w:beforeAutospacing="0" w:after="0" w:afterAutospacing="0"/>
        <w:ind w:firstLine="567"/>
        <w:jc w:val="both"/>
        <w:rPr>
          <w:b/>
          <w:sz w:val="28"/>
          <w:szCs w:val="28"/>
          <w:lang w:val="tg-Cyrl-TJ"/>
        </w:rPr>
      </w:pPr>
      <w:r>
        <w:rPr>
          <w:b/>
          <w:sz w:val="28"/>
          <w:szCs w:val="28"/>
          <w:lang w:val="tg-Cyrl-TJ"/>
        </w:rPr>
        <w:t xml:space="preserve">3. </w:t>
      </w:r>
      <w:r w:rsidR="004B3D92" w:rsidRPr="00744DC7">
        <w:rPr>
          <w:b/>
          <w:sz w:val="28"/>
          <w:szCs w:val="28"/>
          <w:lang w:val="tg-Cyrl-TJ"/>
        </w:rPr>
        <w:t>Обсуждение</w:t>
      </w:r>
    </w:p>
    <w:p w14:paraId="0BCD9F68" w14:textId="5EA27830" w:rsidR="00874336" w:rsidRPr="00744DC7" w:rsidRDefault="0056510D" w:rsidP="00B52CC8">
      <w:pPr>
        <w:pStyle w:val="a3"/>
        <w:spacing w:before="0" w:beforeAutospacing="0" w:after="0" w:afterAutospacing="0"/>
        <w:ind w:firstLine="567"/>
        <w:jc w:val="both"/>
        <w:rPr>
          <w:sz w:val="28"/>
          <w:szCs w:val="28"/>
        </w:rPr>
      </w:pPr>
      <w:r w:rsidRPr="00744DC7">
        <w:rPr>
          <w:sz w:val="28"/>
          <w:szCs w:val="28"/>
          <w:lang w:val="tg-Cyrl-TJ"/>
        </w:rPr>
        <w:t>В советской историографии</w:t>
      </w:r>
      <w:r w:rsidR="009129FD" w:rsidRPr="00744DC7">
        <w:rPr>
          <w:sz w:val="28"/>
          <w:szCs w:val="28"/>
          <w:lang w:val="tg-Cyrl-TJ"/>
        </w:rPr>
        <w:t xml:space="preserve"> </w:t>
      </w:r>
      <w:r w:rsidRPr="00744DC7">
        <w:rPr>
          <w:sz w:val="28"/>
          <w:szCs w:val="28"/>
          <w:lang w:val="tg-Cyrl-TJ"/>
        </w:rPr>
        <w:t xml:space="preserve">период </w:t>
      </w:r>
      <w:r w:rsidR="00AD2AE0" w:rsidRPr="00744DC7">
        <w:rPr>
          <w:sz w:val="28"/>
          <w:szCs w:val="28"/>
          <w:lang w:val="tg-Cyrl-TJ"/>
        </w:rPr>
        <w:t xml:space="preserve">восстания 1916 года, </w:t>
      </w:r>
      <w:r w:rsidR="009129FD" w:rsidRPr="00744DC7">
        <w:rPr>
          <w:sz w:val="28"/>
          <w:szCs w:val="28"/>
          <w:lang w:val="tg-Cyrl-TJ"/>
        </w:rPr>
        <w:t xml:space="preserve">революции, гражданской войны и первых лет </w:t>
      </w:r>
      <w:r w:rsidRPr="00744DC7">
        <w:rPr>
          <w:sz w:val="28"/>
          <w:szCs w:val="28"/>
          <w:lang w:val="tg-Cyrl-TJ"/>
        </w:rPr>
        <w:t xml:space="preserve">социалистического строительства в Казахстане </w:t>
      </w:r>
      <w:r w:rsidR="009129FD" w:rsidRPr="00744DC7">
        <w:rPr>
          <w:sz w:val="28"/>
          <w:szCs w:val="28"/>
          <w:lang w:val="tg-Cyrl-TJ"/>
        </w:rPr>
        <w:t xml:space="preserve">достаточно плодотворно </w:t>
      </w:r>
      <w:r w:rsidR="00F15472" w:rsidRPr="00744DC7">
        <w:rPr>
          <w:sz w:val="28"/>
          <w:szCs w:val="28"/>
          <w:lang w:val="tg-Cyrl-TJ"/>
        </w:rPr>
        <w:t>(</w:t>
      </w:r>
      <w:r w:rsidR="009129FD" w:rsidRPr="00744DC7">
        <w:rPr>
          <w:sz w:val="28"/>
          <w:szCs w:val="28"/>
          <w:lang w:val="tg-Cyrl-TJ"/>
        </w:rPr>
        <w:t>на основе марксистской методологии</w:t>
      </w:r>
      <w:r w:rsidR="00F15472" w:rsidRPr="00744DC7">
        <w:rPr>
          <w:sz w:val="28"/>
          <w:szCs w:val="28"/>
          <w:lang w:val="tg-Cyrl-TJ"/>
        </w:rPr>
        <w:t xml:space="preserve"> и классовом подходе к истории</w:t>
      </w:r>
      <w:r w:rsidR="004D274A" w:rsidRPr="00744DC7">
        <w:rPr>
          <w:sz w:val="28"/>
          <w:szCs w:val="28"/>
          <w:lang w:val="tg-Cyrl-TJ"/>
        </w:rPr>
        <w:t>, с подчеркиванием позитивных достижений Советской власти</w:t>
      </w:r>
      <w:r w:rsidR="00153C8C" w:rsidRPr="00744DC7">
        <w:rPr>
          <w:sz w:val="28"/>
          <w:szCs w:val="28"/>
          <w:lang w:val="tg-Cyrl-TJ"/>
        </w:rPr>
        <w:t>, с выборочным подходом к архивному материалу</w:t>
      </w:r>
      <w:r w:rsidR="00F15472" w:rsidRPr="00744DC7">
        <w:rPr>
          <w:sz w:val="28"/>
          <w:szCs w:val="28"/>
          <w:lang w:val="tg-Cyrl-TJ"/>
        </w:rPr>
        <w:t>)</w:t>
      </w:r>
      <w:r w:rsidRPr="00744DC7">
        <w:rPr>
          <w:sz w:val="28"/>
          <w:szCs w:val="28"/>
          <w:lang w:val="tg-Cyrl-TJ"/>
        </w:rPr>
        <w:t xml:space="preserve"> исследовался в </w:t>
      </w:r>
      <w:r w:rsidR="009129FD" w:rsidRPr="00744DC7">
        <w:rPr>
          <w:sz w:val="28"/>
          <w:szCs w:val="28"/>
          <w:lang w:val="tg-Cyrl-TJ"/>
        </w:rPr>
        <w:t>1960</w:t>
      </w:r>
      <w:r w:rsidR="00153C8C" w:rsidRPr="00744DC7">
        <w:rPr>
          <w:sz w:val="28"/>
          <w:szCs w:val="28"/>
          <w:lang w:val="tg-Cyrl-TJ"/>
        </w:rPr>
        <w:t>–</w:t>
      </w:r>
      <w:r w:rsidR="009129FD" w:rsidRPr="00744DC7">
        <w:rPr>
          <w:sz w:val="28"/>
          <w:szCs w:val="28"/>
          <w:lang w:val="tg-Cyrl-TJ"/>
        </w:rPr>
        <w:t>19</w:t>
      </w:r>
      <w:r w:rsidR="00AD2AE0" w:rsidRPr="00744DC7">
        <w:rPr>
          <w:sz w:val="28"/>
          <w:szCs w:val="28"/>
          <w:lang w:val="tg-Cyrl-TJ"/>
        </w:rPr>
        <w:t>7</w:t>
      </w:r>
      <w:r w:rsidR="009129FD" w:rsidRPr="00744DC7">
        <w:rPr>
          <w:sz w:val="28"/>
          <w:szCs w:val="28"/>
          <w:lang w:val="tg-Cyrl-TJ"/>
        </w:rPr>
        <w:t>0-хх годах в монографиях  Т. Е. Елеуова</w:t>
      </w:r>
      <w:r w:rsidR="00646182">
        <w:rPr>
          <w:sz w:val="28"/>
          <w:szCs w:val="28"/>
          <w:lang w:val="tg-Cyrl-TJ"/>
        </w:rPr>
        <w:t xml:space="preserve"> </w:t>
      </w:r>
      <w:r w:rsidR="00646182" w:rsidRPr="00646182">
        <w:rPr>
          <w:sz w:val="28"/>
          <w:szCs w:val="28"/>
        </w:rPr>
        <w:t>[</w:t>
      </w:r>
      <w:r w:rsidR="0075207B">
        <w:rPr>
          <w:sz w:val="28"/>
          <w:szCs w:val="28"/>
        </w:rPr>
        <w:t>3</w:t>
      </w:r>
      <w:r w:rsidR="00646182" w:rsidRPr="00646182">
        <w:rPr>
          <w:sz w:val="28"/>
          <w:szCs w:val="28"/>
        </w:rPr>
        <w:t>]</w:t>
      </w:r>
      <w:r w:rsidR="00EA1375">
        <w:rPr>
          <w:sz w:val="28"/>
          <w:szCs w:val="28"/>
          <w:lang w:val="tg-Cyrl-TJ"/>
        </w:rPr>
        <w:t>,</w:t>
      </w:r>
      <w:r w:rsidR="009129FD" w:rsidRPr="00744DC7">
        <w:rPr>
          <w:sz w:val="28"/>
          <w:szCs w:val="28"/>
          <w:lang w:val="tg-Cyrl-TJ"/>
        </w:rPr>
        <w:t xml:space="preserve"> </w:t>
      </w:r>
      <w:r w:rsidR="00F15472" w:rsidRPr="00744DC7">
        <w:rPr>
          <w:sz w:val="28"/>
          <w:szCs w:val="28"/>
          <w:lang w:val="tg-Cyrl-TJ"/>
        </w:rPr>
        <w:t xml:space="preserve"> А. С. Елагина</w:t>
      </w:r>
      <w:r w:rsidR="0075207B">
        <w:rPr>
          <w:sz w:val="28"/>
          <w:szCs w:val="28"/>
        </w:rPr>
        <w:t xml:space="preserve"> [4</w:t>
      </w:r>
      <w:r w:rsidR="00646182" w:rsidRPr="00646182">
        <w:rPr>
          <w:sz w:val="28"/>
          <w:szCs w:val="28"/>
        </w:rPr>
        <w:t>]</w:t>
      </w:r>
      <w:r w:rsidR="00AD2AE0" w:rsidRPr="00744DC7">
        <w:rPr>
          <w:sz w:val="28"/>
          <w:szCs w:val="28"/>
          <w:lang w:val="tg-Cyrl-TJ"/>
        </w:rPr>
        <w:t xml:space="preserve"> и </w:t>
      </w:r>
      <w:r w:rsidR="00F15472" w:rsidRPr="00744DC7">
        <w:rPr>
          <w:sz w:val="28"/>
          <w:szCs w:val="28"/>
          <w:lang w:val="tg-Cyrl-TJ"/>
        </w:rPr>
        <w:t>других авторов, тогда же издавались многочисленные сборники документов и материалов, расширявшие источниковедческую базу исследования</w:t>
      </w:r>
      <w:r w:rsidR="00FB7423">
        <w:rPr>
          <w:sz w:val="28"/>
          <w:szCs w:val="28"/>
          <w:lang w:val="tg-Cyrl-TJ"/>
        </w:rPr>
        <w:t xml:space="preserve"> </w:t>
      </w:r>
      <w:r w:rsidR="00FB7423" w:rsidRPr="00FB7423">
        <w:rPr>
          <w:sz w:val="28"/>
          <w:szCs w:val="28"/>
        </w:rPr>
        <w:t>[</w:t>
      </w:r>
      <w:r w:rsidR="0075207B">
        <w:rPr>
          <w:sz w:val="28"/>
          <w:szCs w:val="28"/>
        </w:rPr>
        <w:t>5</w:t>
      </w:r>
      <w:r w:rsidR="00FB7423" w:rsidRPr="00FB7423">
        <w:rPr>
          <w:sz w:val="28"/>
          <w:szCs w:val="28"/>
        </w:rPr>
        <w:t>].</w:t>
      </w:r>
      <w:r w:rsidR="00F15472" w:rsidRPr="00744DC7">
        <w:rPr>
          <w:sz w:val="28"/>
          <w:szCs w:val="28"/>
          <w:lang w:val="tg-Cyrl-TJ"/>
        </w:rPr>
        <w:t xml:space="preserve"> </w:t>
      </w:r>
      <w:r w:rsidR="00826C54">
        <w:rPr>
          <w:sz w:val="28"/>
          <w:szCs w:val="28"/>
          <w:lang w:val="tg-Cyrl-TJ"/>
        </w:rPr>
        <w:t>О работе национальных отделов исполкомов Советов, их функциях</w:t>
      </w:r>
      <w:r w:rsidR="002E6D4F">
        <w:rPr>
          <w:sz w:val="28"/>
          <w:szCs w:val="28"/>
          <w:lang w:val="tg-Cyrl-TJ"/>
        </w:rPr>
        <w:t>, правах</w:t>
      </w:r>
      <w:r w:rsidR="00826C54">
        <w:rPr>
          <w:sz w:val="28"/>
          <w:szCs w:val="28"/>
          <w:lang w:val="tg-Cyrl-TJ"/>
        </w:rPr>
        <w:t xml:space="preserve"> и задачах</w:t>
      </w:r>
      <w:r w:rsidR="002E6D4F">
        <w:rPr>
          <w:sz w:val="28"/>
          <w:szCs w:val="28"/>
          <w:lang w:val="tg-Cyrl-TJ"/>
        </w:rPr>
        <w:t>, как и о национальной политике Советской власти на национальных окраинах России, достаточно подробно говорилось в монографии Е. Г. Гимпельсона, посвященной деятельности Советов в годы Гражданской войны в России, в том числе в Советском Туркестане</w:t>
      </w:r>
      <w:r w:rsidR="002E6D4F" w:rsidRPr="002E6D4F">
        <w:rPr>
          <w:sz w:val="28"/>
          <w:szCs w:val="28"/>
        </w:rPr>
        <w:t xml:space="preserve"> [</w:t>
      </w:r>
      <w:r w:rsidR="0075207B">
        <w:rPr>
          <w:sz w:val="28"/>
          <w:szCs w:val="28"/>
        </w:rPr>
        <w:t>6</w:t>
      </w:r>
      <w:r w:rsidR="002E6D4F" w:rsidRPr="002E6D4F">
        <w:rPr>
          <w:sz w:val="28"/>
          <w:szCs w:val="28"/>
        </w:rPr>
        <w:t xml:space="preserve">, </w:t>
      </w:r>
      <w:r w:rsidR="002E6D4F">
        <w:rPr>
          <w:sz w:val="28"/>
          <w:szCs w:val="28"/>
        </w:rPr>
        <w:t>156-169 с.</w:t>
      </w:r>
      <w:r w:rsidR="002E6D4F" w:rsidRPr="002E6D4F">
        <w:rPr>
          <w:sz w:val="28"/>
          <w:szCs w:val="28"/>
        </w:rPr>
        <w:t>]</w:t>
      </w:r>
      <w:r w:rsidR="002E6D4F">
        <w:rPr>
          <w:sz w:val="28"/>
          <w:szCs w:val="28"/>
          <w:lang w:val="tg-Cyrl-TJ"/>
        </w:rPr>
        <w:t xml:space="preserve"> </w:t>
      </w:r>
      <w:r w:rsidR="00F15472" w:rsidRPr="00744DC7">
        <w:rPr>
          <w:sz w:val="28"/>
          <w:szCs w:val="28"/>
          <w:lang w:val="tg-Cyrl-TJ"/>
        </w:rPr>
        <w:t>Вопросы национально-государственного строительства</w:t>
      </w:r>
      <w:r w:rsidR="00CD08DE">
        <w:rPr>
          <w:sz w:val="28"/>
          <w:szCs w:val="28"/>
          <w:lang w:val="tg-Cyrl-TJ"/>
        </w:rPr>
        <w:t xml:space="preserve"> в Казахстане</w:t>
      </w:r>
      <w:r w:rsidR="00F15472" w:rsidRPr="00744DC7">
        <w:rPr>
          <w:sz w:val="28"/>
          <w:szCs w:val="28"/>
          <w:lang w:val="tg-Cyrl-TJ"/>
        </w:rPr>
        <w:t xml:space="preserve"> рассматривались в ряде специальных исследований, в т.ч. в монографии  С. З. Зиманова,  С. Даулетовой и О. Исмагулова, посвященной Казахскому отделу по делам национальностей РСФСР</w:t>
      </w:r>
      <w:r w:rsidR="00646182">
        <w:rPr>
          <w:sz w:val="28"/>
          <w:szCs w:val="28"/>
        </w:rPr>
        <w:t xml:space="preserve">, однако деятельность Семиреченского облнацотдела в ней подробно не рассматривалась </w:t>
      </w:r>
      <w:r w:rsidR="00646182" w:rsidRPr="00646182">
        <w:rPr>
          <w:sz w:val="28"/>
          <w:szCs w:val="28"/>
        </w:rPr>
        <w:t>[</w:t>
      </w:r>
      <w:r w:rsidR="0075207B">
        <w:rPr>
          <w:sz w:val="28"/>
          <w:szCs w:val="28"/>
        </w:rPr>
        <w:t>7</w:t>
      </w:r>
      <w:r w:rsidR="00646182" w:rsidRPr="00646182">
        <w:rPr>
          <w:sz w:val="28"/>
          <w:szCs w:val="28"/>
        </w:rPr>
        <w:t>]</w:t>
      </w:r>
      <w:r w:rsidR="00FB7423">
        <w:rPr>
          <w:sz w:val="28"/>
          <w:szCs w:val="28"/>
        </w:rPr>
        <w:t>.</w:t>
      </w:r>
      <w:r w:rsidR="00AD2AE0" w:rsidRPr="00744DC7">
        <w:rPr>
          <w:sz w:val="28"/>
          <w:szCs w:val="28"/>
          <w:lang w:val="tg-Cyrl-TJ"/>
        </w:rPr>
        <w:t xml:space="preserve"> </w:t>
      </w:r>
      <w:r w:rsidR="00F15472" w:rsidRPr="00744DC7">
        <w:rPr>
          <w:sz w:val="28"/>
          <w:szCs w:val="28"/>
          <w:lang w:val="tg-Cyrl-TJ"/>
        </w:rPr>
        <w:t>Начиная с 1980-х годов, интерес к периоду первых лет Советской власти резко снизился, хотя в этот период вышла значительная работа К. Нурпеисова</w:t>
      </w:r>
      <w:r w:rsidR="00646182">
        <w:rPr>
          <w:sz w:val="28"/>
          <w:szCs w:val="28"/>
          <w:lang w:val="tg-Cyrl-TJ"/>
        </w:rPr>
        <w:t xml:space="preserve"> </w:t>
      </w:r>
      <w:r w:rsidR="00646182" w:rsidRPr="00646182">
        <w:rPr>
          <w:sz w:val="28"/>
          <w:szCs w:val="28"/>
        </w:rPr>
        <w:t>[</w:t>
      </w:r>
      <w:r w:rsidR="0075207B">
        <w:rPr>
          <w:sz w:val="28"/>
          <w:szCs w:val="28"/>
        </w:rPr>
        <w:t>8</w:t>
      </w:r>
      <w:r w:rsidR="00646182" w:rsidRPr="00646182">
        <w:rPr>
          <w:sz w:val="28"/>
          <w:szCs w:val="28"/>
        </w:rPr>
        <w:t>]</w:t>
      </w:r>
      <w:r w:rsidR="00CD08DE">
        <w:rPr>
          <w:sz w:val="28"/>
          <w:szCs w:val="28"/>
          <w:lang w:val="tg-Cyrl-TJ"/>
        </w:rPr>
        <w:t>,</w:t>
      </w:r>
      <w:r w:rsidR="004D274A" w:rsidRPr="00744DC7">
        <w:rPr>
          <w:sz w:val="28"/>
          <w:szCs w:val="28"/>
          <w:lang w:val="tg-Cyrl-TJ"/>
        </w:rPr>
        <w:t xml:space="preserve"> в которой подробно рассматривалось становление Советов как органов государственной власти в Казахстане</w:t>
      </w:r>
      <w:r w:rsidR="00646182">
        <w:rPr>
          <w:sz w:val="28"/>
          <w:szCs w:val="28"/>
          <w:lang w:val="tg-Cyrl-TJ"/>
        </w:rPr>
        <w:t xml:space="preserve">, однако </w:t>
      </w:r>
      <w:r w:rsidR="00CD08DE">
        <w:rPr>
          <w:sz w:val="28"/>
          <w:szCs w:val="28"/>
          <w:lang w:val="tg-Cyrl-TJ"/>
        </w:rPr>
        <w:t xml:space="preserve">верхняя временная </w:t>
      </w:r>
      <w:r w:rsidR="00CD08DE">
        <w:rPr>
          <w:sz w:val="28"/>
          <w:szCs w:val="28"/>
          <w:lang w:val="tg-Cyrl-TJ"/>
        </w:rPr>
        <w:lastRenderedPageBreak/>
        <w:t xml:space="preserve">рамка работы (лето 1918 г.) </w:t>
      </w:r>
      <w:r w:rsidR="004D274A" w:rsidRPr="00744DC7">
        <w:rPr>
          <w:sz w:val="28"/>
          <w:szCs w:val="28"/>
          <w:lang w:val="tg-Cyrl-TJ"/>
        </w:rPr>
        <w:t xml:space="preserve">Качественно новый этап в изучении </w:t>
      </w:r>
      <w:r w:rsidR="00CD08DE">
        <w:rPr>
          <w:sz w:val="28"/>
          <w:szCs w:val="28"/>
          <w:lang w:val="tg-Cyrl-TJ"/>
        </w:rPr>
        <w:t xml:space="preserve">раннего </w:t>
      </w:r>
      <w:r w:rsidR="004D274A" w:rsidRPr="00744DC7">
        <w:rPr>
          <w:sz w:val="28"/>
          <w:szCs w:val="28"/>
          <w:lang w:val="tg-Cyrl-TJ"/>
        </w:rPr>
        <w:t>советского периода начался со времени обретения Казахстаном независимости и отказа от коммунистической идеологии, однако большая часть современных публикаций по новейшему времени была посвящена</w:t>
      </w:r>
      <w:r w:rsidR="00CD08DE">
        <w:rPr>
          <w:sz w:val="28"/>
          <w:szCs w:val="28"/>
          <w:lang w:val="tg-Cyrl-TJ"/>
        </w:rPr>
        <w:t xml:space="preserve"> </w:t>
      </w:r>
      <w:r w:rsidR="004D274A" w:rsidRPr="00744DC7">
        <w:rPr>
          <w:sz w:val="28"/>
          <w:szCs w:val="28"/>
          <w:lang w:val="tg-Cyrl-TJ"/>
        </w:rPr>
        <w:t xml:space="preserve">таким </w:t>
      </w:r>
      <w:r w:rsidR="00211D11" w:rsidRPr="00744DC7">
        <w:rPr>
          <w:sz w:val="28"/>
          <w:szCs w:val="28"/>
          <w:lang w:val="tg-Cyrl-TJ"/>
        </w:rPr>
        <w:t xml:space="preserve">малоисследованным советской историографией </w:t>
      </w:r>
      <w:r w:rsidR="004D274A" w:rsidRPr="00744DC7">
        <w:rPr>
          <w:sz w:val="28"/>
          <w:szCs w:val="28"/>
          <w:lang w:val="tg-Cyrl-TJ"/>
        </w:rPr>
        <w:t xml:space="preserve">темам, как </w:t>
      </w:r>
      <w:r w:rsidR="00211D11" w:rsidRPr="00744DC7">
        <w:rPr>
          <w:sz w:val="28"/>
          <w:szCs w:val="28"/>
          <w:lang w:val="tg-Cyrl-TJ"/>
        </w:rPr>
        <w:t xml:space="preserve">история движения </w:t>
      </w:r>
      <w:r w:rsidR="004D274A" w:rsidRPr="00744DC7">
        <w:rPr>
          <w:sz w:val="28"/>
          <w:szCs w:val="28"/>
          <w:lang w:val="tg-Cyrl-TJ"/>
        </w:rPr>
        <w:t>Алаш</w:t>
      </w:r>
      <w:r w:rsidR="00211D11" w:rsidRPr="00744DC7">
        <w:rPr>
          <w:sz w:val="28"/>
          <w:szCs w:val="28"/>
          <w:lang w:val="tg-Cyrl-TJ"/>
        </w:rPr>
        <w:t xml:space="preserve"> и Алаш-Орды</w:t>
      </w:r>
      <w:r w:rsidR="004D274A" w:rsidRPr="00744DC7">
        <w:rPr>
          <w:sz w:val="28"/>
          <w:szCs w:val="28"/>
          <w:lang w:val="tg-Cyrl-TJ"/>
        </w:rPr>
        <w:t xml:space="preserve">, </w:t>
      </w:r>
      <w:r w:rsidR="00211D11" w:rsidRPr="00744DC7">
        <w:rPr>
          <w:sz w:val="28"/>
          <w:szCs w:val="28"/>
          <w:lang w:val="tg-Cyrl-TJ"/>
        </w:rPr>
        <w:t>насильственная коллективизация и голод начала 1930-х годов, репрессии и депортации сталинского времени, а не проблемам</w:t>
      </w:r>
      <w:r w:rsidR="00CD08DE">
        <w:rPr>
          <w:sz w:val="28"/>
          <w:szCs w:val="28"/>
          <w:lang w:val="tg-Cyrl-TJ"/>
        </w:rPr>
        <w:t xml:space="preserve"> становления советской государственности и</w:t>
      </w:r>
      <w:r w:rsidR="00211D11" w:rsidRPr="00744DC7">
        <w:rPr>
          <w:sz w:val="28"/>
          <w:szCs w:val="28"/>
          <w:lang w:val="tg-Cyrl-TJ"/>
        </w:rPr>
        <w:t xml:space="preserve"> социалистического строительства (особенно соотношению классового и национального</w:t>
      </w:r>
      <w:r w:rsidR="00CD08DE">
        <w:rPr>
          <w:sz w:val="28"/>
          <w:szCs w:val="28"/>
          <w:lang w:val="tg-Cyrl-TJ"/>
        </w:rPr>
        <w:t xml:space="preserve"> или, говоря языком сегодняшнего дня, социального и этнического</w:t>
      </w:r>
      <w:r w:rsidR="00211D11" w:rsidRPr="00744DC7">
        <w:rPr>
          <w:sz w:val="28"/>
          <w:szCs w:val="28"/>
          <w:lang w:val="tg-Cyrl-TJ"/>
        </w:rPr>
        <w:t xml:space="preserve">), </w:t>
      </w:r>
      <w:r w:rsidR="00D41447" w:rsidRPr="00744DC7">
        <w:rPr>
          <w:sz w:val="28"/>
          <w:szCs w:val="28"/>
          <w:lang w:val="tg-Cyrl-TJ"/>
        </w:rPr>
        <w:t xml:space="preserve">которые были бы </w:t>
      </w:r>
      <w:r w:rsidR="00211D11" w:rsidRPr="00744DC7">
        <w:rPr>
          <w:sz w:val="28"/>
          <w:szCs w:val="28"/>
          <w:lang w:val="tg-Cyrl-TJ"/>
        </w:rPr>
        <w:t>осмыслен</w:t>
      </w:r>
      <w:r w:rsidR="00D41447" w:rsidRPr="00744DC7">
        <w:rPr>
          <w:sz w:val="28"/>
          <w:szCs w:val="28"/>
          <w:lang w:val="tg-Cyrl-TJ"/>
        </w:rPr>
        <w:t>ы</w:t>
      </w:r>
      <w:r w:rsidR="00211D11" w:rsidRPr="00744DC7">
        <w:rPr>
          <w:sz w:val="28"/>
          <w:szCs w:val="28"/>
          <w:lang w:val="tg-Cyrl-TJ"/>
        </w:rPr>
        <w:t xml:space="preserve"> с  новых </w:t>
      </w:r>
      <w:r w:rsidR="00153C8C" w:rsidRPr="00744DC7">
        <w:rPr>
          <w:sz w:val="28"/>
          <w:szCs w:val="28"/>
          <w:lang w:val="tg-Cyrl-TJ"/>
        </w:rPr>
        <w:t xml:space="preserve">идеологических и </w:t>
      </w:r>
      <w:r w:rsidR="00211D11" w:rsidRPr="00744DC7">
        <w:rPr>
          <w:sz w:val="28"/>
          <w:szCs w:val="28"/>
          <w:lang w:val="tg-Cyrl-TJ"/>
        </w:rPr>
        <w:t>методологических позиций.</w:t>
      </w:r>
      <w:r w:rsidR="00E60EB8" w:rsidRPr="00744DC7">
        <w:rPr>
          <w:sz w:val="28"/>
          <w:szCs w:val="28"/>
          <w:lang w:val="tg-Cyrl-TJ"/>
        </w:rPr>
        <w:t xml:space="preserve"> </w:t>
      </w:r>
      <w:r w:rsidR="00153C8C" w:rsidRPr="00744DC7">
        <w:rPr>
          <w:sz w:val="28"/>
          <w:szCs w:val="28"/>
          <w:lang w:val="tg-Cyrl-TJ"/>
        </w:rPr>
        <w:t>Можно выделить, пожалуй, работы Ж.</w:t>
      </w:r>
      <w:r w:rsidR="00D41447" w:rsidRPr="00744DC7">
        <w:rPr>
          <w:sz w:val="28"/>
          <w:szCs w:val="28"/>
          <w:lang w:val="tg-Cyrl-TJ"/>
        </w:rPr>
        <w:t xml:space="preserve"> </w:t>
      </w:r>
      <w:r w:rsidR="00153C8C" w:rsidRPr="00744DC7">
        <w:rPr>
          <w:sz w:val="28"/>
          <w:szCs w:val="28"/>
          <w:lang w:val="tg-Cyrl-TJ"/>
        </w:rPr>
        <w:t>Б. Абылхожина,</w:t>
      </w:r>
      <w:r w:rsidR="00D41447" w:rsidRPr="00744DC7">
        <w:rPr>
          <w:sz w:val="28"/>
          <w:szCs w:val="28"/>
          <w:lang w:val="tg-Cyrl-TJ"/>
        </w:rPr>
        <w:t xml:space="preserve"> </w:t>
      </w:r>
      <w:r w:rsidR="00153C8C" w:rsidRPr="00744DC7">
        <w:rPr>
          <w:sz w:val="28"/>
          <w:szCs w:val="28"/>
          <w:lang w:val="tg-Cyrl-TJ"/>
        </w:rPr>
        <w:t xml:space="preserve">особенно его монографию </w:t>
      </w:r>
      <w:r w:rsidR="004B64B7" w:rsidRPr="00744DC7">
        <w:rPr>
          <w:sz w:val="28"/>
          <w:szCs w:val="28"/>
        </w:rPr>
        <w:t>«</w:t>
      </w:r>
      <w:r w:rsidR="00153C8C" w:rsidRPr="00744DC7">
        <w:rPr>
          <w:sz w:val="28"/>
          <w:szCs w:val="28"/>
          <w:lang w:val="tg-Cyrl-TJ"/>
        </w:rPr>
        <w:t>Очерки социально-экономической истории Казахстана. ХХ век</w:t>
      </w:r>
      <w:r w:rsidR="004B64B7" w:rsidRPr="00744DC7">
        <w:rPr>
          <w:sz w:val="28"/>
          <w:szCs w:val="28"/>
        </w:rPr>
        <w:t>»</w:t>
      </w:r>
      <w:r w:rsidR="00CD08DE">
        <w:rPr>
          <w:sz w:val="28"/>
          <w:szCs w:val="28"/>
        </w:rPr>
        <w:t xml:space="preserve"> </w:t>
      </w:r>
      <w:r w:rsidR="00470FD5" w:rsidRPr="00470FD5">
        <w:rPr>
          <w:sz w:val="28"/>
          <w:szCs w:val="28"/>
        </w:rPr>
        <w:t>[</w:t>
      </w:r>
      <w:r w:rsidR="0075207B">
        <w:rPr>
          <w:sz w:val="28"/>
          <w:szCs w:val="28"/>
        </w:rPr>
        <w:t>9</w:t>
      </w:r>
      <w:r w:rsidR="00470FD5" w:rsidRPr="00470FD5">
        <w:rPr>
          <w:sz w:val="28"/>
          <w:szCs w:val="28"/>
        </w:rPr>
        <w:t xml:space="preserve">], </w:t>
      </w:r>
      <w:r w:rsidR="001D1277" w:rsidRPr="00744DC7">
        <w:rPr>
          <w:sz w:val="28"/>
          <w:szCs w:val="28"/>
        </w:rPr>
        <w:t xml:space="preserve">в которой автор </w:t>
      </w:r>
      <w:r w:rsidR="00B8162D" w:rsidRPr="00744DC7">
        <w:rPr>
          <w:sz w:val="28"/>
          <w:szCs w:val="28"/>
        </w:rPr>
        <w:t>стоит на позиции острого критика коммунистических преобразований в Казахской степи</w:t>
      </w:r>
      <w:r w:rsidR="00470FD5" w:rsidRPr="00470FD5">
        <w:rPr>
          <w:sz w:val="28"/>
          <w:szCs w:val="28"/>
        </w:rPr>
        <w:t>,</w:t>
      </w:r>
      <w:r w:rsidR="00153C8C" w:rsidRPr="00744DC7">
        <w:rPr>
          <w:sz w:val="28"/>
          <w:szCs w:val="28"/>
        </w:rPr>
        <w:t xml:space="preserve"> и относительно недавнюю публикацию  Е. И. Медеубаева </w:t>
      </w:r>
      <w:r w:rsidR="00AD2AE0" w:rsidRPr="00744DC7">
        <w:rPr>
          <w:sz w:val="28"/>
          <w:szCs w:val="28"/>
        </w:rPr>
        <w:t>о политике военного коммунизма в Казахстане</w:t>
      </w:r>
      <w:r w:rsidR="00AC2AED" w:rsidRPr="00744DC7">
        <w:rPr>
          <w:sz w:val="28"/>
          <w:szCs w:val="28"/>
        </w:rPr>
        <w:t xml:space="preserve"> </w:t>
      </w:r>
      <w:r w:rsidR="00470FD5" w:rsidRPr="00470FD5">
        <w:rPr>
          <w:sz w:val="28"/>
          <w:szCs w:val="28"/>
        </w:rPr>
        <w:t>[</w:t>
      </w:r>
      <w:r w:rsidR="0075207B">
        <w:rPr>
          <w:sz w:val="28"/>
          <w:szCs w:val="28"/>
        </w:rPr>
        <w:t>10</w:t>
      </w:r>
      <w:r w:rsidR="00470FD5" w:rsidRPr="00470FD5">
        <w:rPr>
          <w:sz w:val="28"/>
          <w:szCs w:val="28"/>
        </w:rPr>
        <w:t>]</w:t>
      </w:r>
      <w:r w:rsidR="001D3A2B" w:rsidRPr="00744DC7">
        <w:rPr>
          <w:sz w:val="28"/>
          <w:szCs w:val="28"/>
        </w:rPr>
        <w:t>.</w:t>
      </w:r>
      <w:r w:rsidR="004816C7" w:rsidRPr="00744DC7">
        <w:rPr>
          <w:sz w:val="28"/>
          <w:szCs w:val="28"/>
        </w:rPr>
        <w:t xml:space="preserve"> </w:t>
      </w:r>
      <w:r w:rsidR="00CE3B16" w:rsidRPr="00744DC7">
        <w:rPr>
          <w:sz w:val="28"/>
          <w:szCs w:val="28"/>
        </w:rPr>
        <w:t>Важной работой непосредственно по теме соотношения классового и национального у казахских реформаторов первых лет Сове</w:t>
      </w:r>
      <w:r w:rsidR="00AD2AE0" w:rsidRPr="00744DC7">
        <w:rPr>
          <w:sz w:val="28"/>
          <w:szCs w:val="28"/>
        </w:rPr>
        <w:t>тс</w:t>
      </w:r>
      <w:r w:rsidR="00CE3B16" w:rsidRPr="00744DC7">
        <w:rPr>
          <w:sz w:val="28"/>
          <w:szCs w:val="28"/>
        </w:rPr>
        <w:t>кой власти является статья А. У. Джандосова «Дихотомия «классового» и «национального» в реформаторской деятельности У. К. Джандосова»</w:t>
      </w:r>
      <w:r w:rsidR="00AD2AE0" w:rsidRPr="00744DC7">
        <w:rPr>
          <w:sz w:val="28"/>
          <w:szCs w:val="28"/>
        </w:rPr>
        <w:t xml:space="preserve"> </w:t>
      </w:r>
      <w:r w:rsidR="00470FD5" w:rsidRPr="00470FD5">
        <w:rPr>
          <w:sz w:val="28"/>
          <w:szCs w:val="28"/>
        </w:rPr>
        <w:t>[1</w:t>
      </w:r>
      <w:r w:rsidR="0075207B">
        <w:rPr>
          <w:sz w:val="28"/>
          <w:szCs w:val="28"/>
        </w:rPr>
        <w:t>1</w:t>
      </w:r>
      <w:r w:rsidR="00470FD5" w:rsidRPr="00470FD5">
        <w:rPr>
          <w:sz w:val="28"/>
          <w:szCs w:val="28"/>
        </w:rPr>
        <w:t>]</w:t>
      </w:r>
      <w:r w:rsidR="00AD2AE0" w:rsidRPr="00744DC7">
        <w:rPr>
          <w:sz w:val="28"/>
          <w:szCs w:val="28"/>
        </w:rPr>
        <w:t>, по восстанию 1916 года могу отметить большой сборник документов и материалов, опубликованный несколько лет назад в Москве</w:t>
      </w:r>
      <w:r w:rsidR="00470FD5" w:rsidRPr="00470FD5">
        <w:rPr>
          <w:sz w:val="28"/>
          <w:szCs w:val="28"/>
        </w:rPr>
        <w:t xml:space="preserve"> </w:t>
      </w:r>
      <w:r w:rsidR="00470FD5">
        <w:rPr>
          <w:sz w:val="28"/>
          <w:szCs w:val="28"/>
        </w:rPr>
        <w:t>к столетней годовщине восстания</w:t>
      </w:r>
      <w:r w:rsidR="00584390">
        <w:rPr>
          <w:sz w:val="28"/>
          <w:szCs w:val="28"/>
        </w:rPr>
        <w:t>; подбор материала не тенденциозен и позволяет рассмотреть ситуацию с нескольких ракурсов</w:t>
      </w:r>
      <w:r w:rsidR="00470FD5">
        <w:rPr>
          <w:sz w:val="28"/>
          <w:szCs w:val="28"/>
        </w:rPr>
        <w:t xml:space="preserve"> </w:t>
      </w:r>
      <w:r w:rsidR="0075207B">
        <w:rPr>
          <w:sz w:val="28"/>
          <w:szCs w:val="28"/>
        </w:rPr>
        <w:t>[12</w:t>
      </w:r>
      <w:r w:rsidR="00470FD5" w:rsidRPr="00470FD5">
        <w:rPr>
          <w:sz w:val="28"/>
          <w:szCs w:val="28"/>
        </w:rPr>
        <w:t>]</w:t>
      </w:r>
      <w:r w:rsidR="00827101" w:rsidRPr="00827101">
        <w:rPr>
          <w:sz w:val="28"/>
          <w:szCs w:val="28"/>
        </w:rPr>
        <w:t>.</w:t>
      </w:r>
      <w:r w:rsidR="00442732" w:rsidRPr="00744DC7">
        <w:rPr>
          <w:sz w:val="28"/>
          <w:szCs w:val="28"/>
        </w:rPr>
        <w:t xml:space="preserve"> В 2020 году в издательстве НЛО вышла на русском языке книга Сары Камерон, рассказывающая о голоде начала 1930-х годов в Казахст</w:t>
      </w:r>
      <w:r w:rsidR="00827101">
        <w:rPr>
          <w:sz w:val="28"/>
          <w:szCs w:val="28"/>
        </w:rPr>
        <w:t xml:space="preserve">ане; </w:t>
      </w:r>
      <w:r w:rsidR="001D1277" w:rsidRPr="00744DC7">
        <w:rPr>
          <w:sz w:val="28"/>
          <w:szCs w:val="28"/>
        </w:rPr>
        <w:t>косвенно она касается и истории голода первых лет Советской власти, а также помогает понять причины голода, коренящиеся в самой специфике кочевничества, уничтоженного за несколько десятилетий русского и советского господства</w:t>
      </w:r>
      <w:r w:rsidR="0075207B">
        <w:rPr>
          <w:sz w:val="28"/>
          <w:szCs w:val="28"/>
        </w:rPr>
        <w:t xml:space="preserve"> [13</w:t>
      </w:r>
      <w:r w:rsidR="00827101" w:rsidRPr="00827101">
        <w:rPr>
          <w:sz w:val="28"/>
          <w:szCs w:val="28"/>
        </w:rPr>
        <w:t>]</w:t>
      </w:r>
      <w:r w:rsidR="001D1277" w:rsidRPr="00744DC7">
        <w:rPr>
          <w:sz w:val="28"/>
          <w:szCs w:val="28"/>
        </w:rPr>
        <w:t>.</w:t>
      </w:r>
      <w:r w:rsidR="00B8162D" w:rsidRPr="00744DC7">
        <w:rPr>
          <w:sz w:val="28"/>
          <w:szCs w:val="28"/>
        </w:rPr>
        <w:t xml:space="preserve"> Важнейшей российской работой по истории Советского Казахстана на данный момент является монография Д. А. Аманжоловой о «советском проекте» в Казахстане</w:t>
      </w:r>
      <w:r w:rsidR="00584390">
        <w:rPr>
          <w:sz w:val="28"/>
          <w:szCs w:val="28"/>
        </w:rPr>
        <w:t xml:space="preserve">. </w:t>
      </w:r>
      <w:r w:rsidR="006F7989" w:rsidRPr="00744DC7">
        <w:rPr>
          <w:sz w:val="28"/>
          <w:szCs w:val="28"/>
        </w:rPr>
        <w:t>Характеризуя</w:t>
      </w:r>
      <w:r w:rsidR="00D739EC" w:rsidRPr="00744DC7">
        <w:rPr>
          <w:sz w:val="28"/>
          <w:szCs w:val="28"/>
        </w:rPr>
        <w:t xml:space="preserve"> ранний период Советской власти в Казахстане, Д. А. Аманжолова пишет: «Для реализации большевистских принципов социального и национального равенства центральной власти… предстояло в почти неведомой для посланцев Москвы этносоциальной сети обнаружить и включить в </w:t>
      </w:r>
      <w:r w:rsidR="00866A40" w:rsidRPr="00744DC7">
        <w:rPr>
          <w:sz w:val="28"/>
          <w:szCs w:val="28"/>
        </w:rPr>
        <w:t>о</w:t>
      </w:r>
      <w:r w:rsidR="00D739EC" w:rsidRPr="00744DC7">
        <w:rPr>
          <w:sz w:val="28"/>
          <w:szCs w:val="28"/>
        </w:rPr>
        <w:t xml:space="preserve">сновные звенья </w:t>
      </w:r>
      <w:r w:rsidR="00866A40" w:rsidRPr="00744DC7">
        <w:rPr>
          <w:sz w:val="28"/>
          <w:szCs w:val="28"/>
        </w:rPr>
        <w:t>новой системы власти и управления казахские кадры, способные транслировать в массы идеи социалистического проекта и осуществлять государственное строительство на советских началах</w:t>
      </w:r>
      <w:r w:rsidR="00774791" w:rsidRPr="00744DC7">
        <w:rPr>
          <w:sz w:val="28"/>
          <w:szCs w:val="28"/>
        </w:rPr>
        <w:t xml:space="preserve">. Эти сложные процессы происходили в условиях радикальных и всеохватных трансформаций» </w:t>
      </w:r>
      <w:r w:rsidR="00F72C54" w:rsidRPr="00744DC7">
        <w:rPr>
          <w:sz w:val="28"/>
          <w:szCs w:val="28"/>
        </w:rPr>
        <w:t>[</w:t>
      </w:r>
      <w:r w:rsidR="00584390">
        <w:rPr>
          <w:sz w:val="28"/>
          <w:szCs w:val="28"/>
        </w:rPr>
        <w:t>1</w:t>
      </w:r>
      <w:r w:rsidR="0075207B">
        <w:rPr>
          <w:sz w:val="28"/>
          <w:szCs w:val="28"/>
        </w:rPr>
        <w:t>4</w:t>
      </w:r>
      <w:r w:rsidR="00F72C54" w:rsidRPr="00744DC7">
        <w:rPr>
          <w:sz w:val="28"/>
          <w:szCs w:val="28"/>
        </w:rPr>
        <w:t xml:space="preserve">, </w:t>
      </w:r>
      <w:r w:rsidR="00774791" w:rsidRPr="00744DC7">
        <w:rPr>
          <w:sz w:val="28"/>
          <w:szCs w:val="28"/>
        </w:rPr>
        <w:t>с.31.</w:t>
      </w:r>
      <w:r w:rsidR="00F72C54" w:rsidRPr="00744DC7">
        <w:rPr>
          <w:sz w:val="28"/>
          <w:szCs w:val="28"/>
        </w:rPr>
        <w:t xml:space="preserve">]. Как мне кажется, этот тезис подходит для описания ситуации, в которой оказались Семиреченский облнацотдел и его кадры в </w:t>
      </w:r>
      <w:r w:rsidR="0060006F" w:rsidRPr="00744DC7">
        <w:rPr>
          <w:sz w:val="28"/>
          <w:szCs w:val="28"/>
        </w:rPr>
        <w:t xml:space="preserve">1918–1919 </w:t>
      </w:r>
      <w:r w:rsidR="00F72C54" w:rsidRPr="00744DC7">
        <w:rPr>
          <w:sz w:val="28"/>
          <w:szCs w:val="28"/>
        </w:rPr>
        <w:t xml:space="preserve">гг. </w:t>
      </w:r>
    </w:p>
    <w:p w14:paraId="1B69458C" w14:textId="3D236639" w:rsidR="00874336" w:rsidRPr="00744DC7" w:rsidRDefault="00B52CC8" w:rsidP="00B52CC8">
      <w:pPr>
        <w:pStyle w:val="a3"/>
        <w:spacing w:before="0" w:beforeAutospacing="0" w:after="0" w:afterAutospacing="0"/>
        <w:ind w:firstLine="567"/>
        <w:jc w:val="both"/>
        <w:rPr>
          <w:b/>
          <w:sz w:val="28"/>
          <w:szCs w:val="28"/>
          <w:lang w:val="tg-Cyrl-TJ"/>
        </w:rPr>
      </w:pPr>
      <w:r>
        <w:rPr>
          <w:b/>
          <w:sz w:val="28"/>
          <w:szCs w:val="28"/>
          <w:lang w:val="tg-Cyrl-TJ"/>
        </w:rPr>
        <w:t xml:space="preserve">4. </w:t>
      </w:r>
      <w:r w:rsidR="00874336" w:rsidRPr="00744DC7">
        <w:rPr>
          <w:b/>
          <w:sz w:val="28"/>
          <w:szCs w:val="28"/>
          <w:lang w:val="tg-Cyrl-TJ"/>
        </w:rPr>
        <w:t>Результаты исследования</w:t>
      </w:r>
    </w:p>
    <w:p w14:paraId="1B0F07F9" w14:textId="0DBE410E" w:rsidR="0088630E" w:rsidRDefault="005E1089" w:rsidP="00B52CC8">
      <w:pPr>
        <w:pStyle w:val="a3"/>
        <w:spacing w:before="0" w:beforeAutospacing="0" w:after="0" w:afterAutospacing="0"/>
        <w:ind w:firstLine="708"/>
        <w:jc w:val="both"/>
        <w:rPr>
          <w:sz w:val="28"/>
          <w:szCs w:val="28"/>
          <w:lang w:val="tg-Cyrl-TJ"/>
        </w:rPr>
      </w:pPr>
      <w:r>
        <w:rPr>
          <w:sz w:val="28"/>
          <w:szCs w:val="28"/>
          <w:lang w:val="tg-Cyrl-TJ"/>
        </w:rPr>
        <w:t>Советский Туркестан был, выражаясь языком советской пропаганды, многонациональным краем. Помимо принципиального деления на коренное</w:t>
      </w:r>
      <w:r w:rsidR="00737669">
        <w:rPr>
          <w:sz w:val="28"/>
          <w:szCs w:val="28"/>
          <w:lang w:val="tg-Cyrl-TJ"/>
        </w:rPr>
        <w:t xml:space="preserve"> (мусульманское/азиатское) и пришлое (христианское/европейское) население, коренное население также было полиэтничным, разнообразным </w:t>
      </w:r>
      <w:r w:rsidR="0088630E" w:rsidRPr="00744DC7">
        <w:rPr>
          <w:sz w:val="28"/>
          <w:szCs w:val="28"/>
        </w:rPr>
        <w:t>«</w:t>
      </w:r>
      <w:r w:rsidR="00737669">
        <w:rPr>
          <w:sz w:val="28"/>
          <w:szCs w:val="28"/>
          <w:lang w:val="tg-Cyrl-TJ"/>
        </w:rPr>
        <w:t xml:space="preserve">в </w:t>
      </w:r>
      <w:r w:rsidR="00737669">
        <w:rPr>
          <w:sz w:val="28"/>
          <w:szCs w:val="28"/>
          <w:lang w:val="tg-Cyrl-TJ"/>
        </w:rPr>
        <w:lastRenderedPageBreak/>
        <w:t>этнографическом отношении</w:t>
      </w:r>
      <w:r w:rsidR="0088630E" w:rsidRPr="00744DC7">
        <w:rPr>
          <w:sz w:val="28"/>
          <w:szCs w:val="28"/>
        </w:rPr>
        <w:t>»</w:t>
      </w:r>
      <w:r w:rsidR="00737669">
        <w:rPr>
          <w:sz w:val="28"/>
          <w:szCs w:val="28"/>
          <w:lang w:val="tg-Cyrl-TJ"/>
        </w:rPr>
        <w:t xml:space="preserve">. </w:t>
      </w:r>
      <w:r w:rsidR="008C0158">
        <w:rPr>
          <w:sz w:val="28"/>
          <w:szCs w:val="28"/>
          <w:lang w:val="tg-Cyrl-TJ"/>
        </w:rPr>
        <w:t xml:space="preserve">То же касается и Семиреченской области. </w:t>
      </w:r>
      <w:r w:rsidR="00737669">
        <w:rPr>
          <w:sz w:val="28"/>
          <w:szCs w:val="28"/>
          <w:lang w:val="tg-Cyrl-TJ"/>
        </w:rPr>
        <w:t xml:space="preserve">Наряду с кочевым и полукочевым </w:t>
      </w:r>
      <w:r w:rsidR="0088630E" w:rsidRPr="00744DC7">
        <w:rPr>
          <w:sz w:val="28"/>
          <w:szCs w:val="28"/>
        </w:rPr>
        <w:t>«</w:t>
      </w:r>
      <w:r w:rsidR="00737669">
        <w:rPr>
          <w:sz w:val="28"/>
          <w:szCs w:val="28"/>
          <w:lang w:val="tg-Cyrl-TJ"/>
        </w:rPr>
        <w:t>киргизским</w:t>
      </w:r>
      <w:r w:rsidR="0088630E" w:rsidRPr="00744DC7">
        <w:rPr>
          <w:sz w:val="28"/>
          <w:szCs w:val="28"/>
        </w:rPr>
        <w:t>»</w:t>
      </w:r>
      <w:r>
        <w:rPr>
          <w:sz w:val="28"/>
          <w:szCs w:val="28"/>
          <w:lang w:val="tg-Cyrl-TJ"/>
        </w:rPr>
        <w:t xml:space="preserve"> </w:t>
      </w:r>
      <w:r w:rsidR="00737669">
        <w:rPr>
          <w:sz w:val="28"/>
          <w:szCs w:val="28"/>
          <w:lang w:val="tg-Cyrl-TJ"/>
        </w:rPr>
        <w:t xml:space="preserve"> (т. е. казахским и кыргызским) населением имелось оседлое и полуоседлое</w:t>
      </w:r>
      <w:r w:rsidR="008C0158">
        <w:rPr>
          <w:sz w:val="28"/>
          <w:szCs w:val="28"/>
          <w:lang w:val="tg-Cyrl-TJ"/>
        </w:rPr>
        <w:t xml:space="preserve"> мусульманское население</w:t>
      </w:r>
      <w:r w:rsidR="00737669">
        <w:rPr>
          <w:sz w:val="28"/>
          <w:szCs w:val="28"/>
          <w:lang w:val="tg-Cyrl-TJ"/>
        </w:rPr>
        <w:t>, включавшее</w:t>
      </w:r>
      <w:r w:rsidR="008C0158">
        <w:rPr>
          <w:sz w:val="28"/>
          <w:szCs w:val="28"/>
          <w:lang w:val="tg-Cyrl-TJ"/>
        </w:rPr>
        <w:t>, например, сартов и таранчей (узбеков и уйгуров), и между всеми этими этническими группами также были возможны конфликты. В свою очередь, славянское население делилось, как минимум, на казаков и крестьян-переселенцев</w:t>
      </w:r>
      <w:r w:rsidR="009B0870">
        <w:rPr>
          <w:sz w:val="28"/>
          <w:szCs w:val="28"/>
          <w:lang w:val="tg-Cyrl-TJ"/>
        </w:rPr>
        <w:t>.</w:t>
      </w:r>
      <w:r w:rsidR="008C0158">
        <w:rPr>
          <w:sz w:val="28"/>
          <w:szCs w:val="28"/>
          <w:lang w:val="tg-Cyrl-TJ"/>
        </w:rPr>
        <w:t xml:space="preserve"> </w:t>
      </w:r>
      <w:r w:rsidR="009B0870">
        <w:rPr>
          <w:sz w:val="28"/>
          <w:szCs w:val="28"/>
          <w:lang w:val="tg-Cyrl-TJ"/>
        </w:rPr>
        <w:t xml:space="preserve">Полиэтнический состав и запутанные межэтнические отношения, наряду с очевидной  дистанцией, существовавшей в то время между </w:t>
      </w:r>
      <w:r w:rsidR="0088630E" w:rsidRPr="00744DC7">
        <w:rPr>
          <w:sz w:val="28"/>
          <w:szCs w:val="28"/>
        </w:rPr>
        <w:t>«</w:t>
      </w:r>
      <w:r w:rsidR="009B0870">
        <w:rPr>
          <w:sz w:val="28"/>
          <w:szCs w:val="28"/>
          <w:lang w:val="tg-Cyrl-TJ"/>
        </w:rPr>
        <w:t>русским</w:t>
      </w:r>
      <w:r w:rsidR="0088630E" w:rsidRPr="00744DC7">
        <w:rPr>
          <w:sz w:val="28"/>
          <w:szCs w:val="28"/>
        </w:rPr>
        <w:t>»</w:t>
      </w:r>
      <w:r w:rsidR="009B0870">
        <w:rPr>
          <w:sz w:val="28"/>
          <w:szCs w:val="28"/>
          <w:lang w:val="tg-Cyrl-TJ"/>
        </w:rPr>
        <w:t xml:space="preserve"> городом (Верный, Пишпек, Пржевальск) и </w:t>
      </w:r>
      <w:r w:rsidR="0088630E" w:rsidRPr="00744DC7">
        <w:rPr>
          <w:sz w:val="28"/>
          <w:szCs w:val="28"/>
        </w:rPr>
        <w:t>«</w:t>
      </w:r>
      <w:r w:rsidR="009B0870">
        <w:rPr>
          <w:sz w:val="28"/>
          <w:szCs w:val="28"/>
          <w:lang w:val="tg-Cyrl-TJ"/>
        </w:rPr>
        <w:t>туземными волостями</w:t>
      </w:r>
      <w:r w:rsidR="0088630E" w:rsidRPr="00744DC7">
        <w:rPr>
          <w:sz w:val="28"/>
          <w:szCs w:val="28"/>
        </w:rPr>
        <w:t>»</w:t>
      </w:r>
      <w:r w:rsidR="009B0870">
        <w:rPr>
          <w:sz w:val="28"/>
          <w:szCs w:val="28"/>
          <w:lang w:val="tg-Cyrl-TJ"/>
        </w:rPr>
        <w:t>,</w:t>
      </w:r>
      <w:r w:rsidR="008C0158">
        <w:rPr>
          <w:sz w:val="28"/>
          <w:szCs w:val="28"/>
          <w:lang w:val="tg-Cyrl-TJ"/>
        </w:rPr>
        <w:t xml:space="preserve"> </w:t>
      </w:r>
      <w:r w:rsidR="009B0870">
        <w:rPr>
          <w:sz w:val="28"/>
          <w:szCs w:val="28"/>
          <w:lang w:val="tg-Cyrl-TJ"/>
        </w:rPr>
        <w:t>буквально  требовали от новой власти создания органа, который мой бы выполнять роль посредник</w:t>
      </w:r>
      <w:r w:rsidR="0088630E">
        <w:rPr>
          <w:sz w:val="28"/>
          <w:szCs w:val="28"/>
          <w:lang w:val="tg-Cyrl-TJ"/>
        </w:rPr>
        <w:t>а, с одной стороны, и проводника политики власти, с другой.</w:t>
      </w:r>
    </w:p>
    <w:p w14:paraId="2DFB7C15" w14:textId="4FA6CF23" w:rsidR="006E007F" w:rsidRDefault="009B0870" w:rsidP="00B52CC8">
      <w:pPr>
        <w:pStyle w:val="a3"/>
        <w:spacing w:before="0" w:beforeAutospacing="0" w:after="0" w:afterAutospacing="0"/>
        <w:ind w:firstLine="708"/>
        <w:jc w:val="both"/>
        <w:rPr>
          <w:sz w:val="28"/>
          <w:szCs w:val="28"/>
        </w:rPr>
      </w:pPr>
      <w:r>
        <w:rPr>
          <w:sz w:val="28"/>
          <w:szCs w:val="28"/>
          <w:lang w:val="tg-Cyrl-TJ"/>
        </w:rPr>
        <w:t xml:space="preserve"> </w:t>
      </w:r>
      <w:r w:rsidR="008C12B7">
        <w:rPr>
          <w:sz w:val="28"/>
          <w:szCs w:val="28"/>
          <w:lang w:val="tg-Cyrl-TJ"/>
        </w:rPr>
        <w:t>В</w:t>
      </w:r>
      <w:r w:rsidR="0088630E">
        <w:rPr>
          <w:sz w:val="28"/>
          <w:szCs w:val="28"/>
          <w:lang w:val="tg-Cyrl-TJ"/>
        </w:rPr>
        <w:t xml:space="preserve"> апреле 1918 г., когда Советский Туркестан уже был полностью отрезан от Москвы, в Ташкенте был создан Народный комиссариат по делам национальностей Туркестанской АССР (Туркомнац). А в </w:t>
      </w:r>
      <w:r w:rsidR="008C12B7">
        <w:rPr>
          <w:sz w:val="28"/>
          <w:szCs w:val="28"/>
          <w:lang w:val="tg-Cyrl-TJ"/>
        </w:rPr>
        <w:t xml:space="preserve">конце июня 1918 года в Ташкенте состоялся съезд </w:t>
      </w:r>
      <w:r w:rsidR="00A20C97">
        <w:rPr>
          <w:sz w:val="28"/>
          <w:szCs w:val="28"/>
          <w:lang w:val="tg-Cyrl-TJ"/>
        </w:rPr>
        <w:t xml:space="preserve">большевистских организаций Туркестана, а котором приняли участие 43 делегата. </w:t>
      </w:r>
      <w:r w:rsidR="00133690" w:rsidRPr="00133690">
        <w:rPr>
          <w:sz w:val="28"/>
          <w:szCs w:val="28"/>
        </w:rPr>
        <w:t>[1</w:t>
      </w:r>
      <w:r w:rsidR="0075207B">
        <w:rPr>
          <w:sz w:val="28"/>
          <w:szCs w:val="28"/>
        </w:rPr>
        <w:t>5</w:t>
      </w:r>
      <w:r w:rsidR="00133690" w:rsidRPr="00133690">
        <w:rPr>
          <w:sz w:val="28"/>
          <w:szCs w:val="28"/>
        </w:rPr>
        <w:t xml:space="preserve">, 629 </w:t>
      </w:r>
      <w:r w:rsidR="00133690">
        <w:rPr>
          <w:sz w:val="28"/>
          <w:szCs w:val="28"/>
          <w:lang w:val="en-US"/>
        </w:rPr>
        <w:t>c</w:t>
      </w:r>
      <w:r w:rsidR="00133690" w:rsidRPr="00133690">
        <w:rPr>
          <w:sz w:val="28"/>
          <w:szCs w:val="28"/>
        </w:rPr>
        <w:t xml:space="preserve">.] </w:t>
      </w:r>
      <w:r w:rsidR="00A20C97">
        <w:rPr>
          <w:sz w:val="28"/>
          <w:szCs w:val="28"/>
          <w:lang w:val="tg-Cyrl-TJ"/>
        </w:rPr>
        <w:t xml:space="preserve">Съезд принял резолюцию о работе среди коренных национальностей, а которой говорилось: </w:t>
      </w:r>
      <w:r w:rsidR="00133690" w:rsidRPr="00133690">
        <w:rPr>
          <w:i/>
          <w:iCs/>
          <w:sz w:val="28"/>
          <w:szCs w:val="28"/>
        </w:rPr>
        <w:t>«</w:t>
      </w:r>
      <w:r w:rsidR="00A20C97" w:rsidRPr="00133690">
        <w:rPr>
          <w:i/>
          <w:iCs/>
          <w:sz w:val="28"/>
          <w:szCs w:val="28"/>
          <w:lang w:val="tg-Cyrl-TJ"/>
        </w:rPr>
        <w:t>В широкие массы мусульманского пролетариата необходимо внедрить идеи классовой борьбы и приобщить его к единой и тесной семье международного пролетариата. Работу эту необходимо провести быстрым темпом для расширения и углубления завоевани</w:t>
      </w:r>
      <w:r w:rsidR="00B91ABE">
        <w:rPr>
          <w:i/>
          <w:iCs/>
          <w:sz w:val="28"/>
          <w:szCs w:val="28"/>
          <w:lang w:val="tg-Cyrl-TJ"/>
        </w:rPr>
        <w:t>й</w:t>
      </w:r>
      <w:r w:rsidR="00A20C97" w:rsidRPr="00133690">
        <w:rPr>
          <w:i/>
          <w:iCs/>
          <w:sz w:val="28"/>
          <w:szCs w:val="28"/>
          <w:lang w:val="tg-Cyrl-TJ"/>
        </w:rPr>
        <w:t xml:space="preserve"> социальной революции</w:t>
      </w:r>
      <w:r w:rsidR="00133690" w:rsidRPr="00133690">
        <w:rPr>
          <w:i/>
          <w:iCs/>
          <w:sz w:val="28"/>
          <w:szCs w:val="28"/>
        </w:rPr>
        <w:t>»</w:t>
      </w:r>
      <w:r w:rsidR="00A20C97">
        <w:rPr>
          <w:sz w:val="28"/>
          <w:szCs w:val="28"/>
          <w:lang w:val="tg-Cyrl-TJ"/>
        </w:rPr>
        <w:t xml:space="preserve"> </w:t>
      </w:r>
      <w:r w:rsidR="00A20C97" w:rsidRPr="00A20C97">
        <w:rPr>
          <w:sz w:val="28"/>
          <w:szCs w:val="28"/>
        </w:rPr>
        <w:t>[1</w:t>
      </w:r>
      <w:r w:rsidR="0075207B">
        <w:rPr>
          <w:sz w:val="28"/>
          <w:szCs w:val="28"/>
        </w:rPr>
        <w:t>6</w:t>
      </w:r>
      <w:r w:rsidR="00A20C97" w:rsidRPr="00A20C97">
        <w:rPr>
          <w:sz w:val="28"/>
          <w:szCs w:val="28"/>
        </w:rPr>
        <w:t xml:space="preserve">, </w:t>
      </w:r>
      <w:r w:rsidR="00133690" w:rsidRPr="00133690">
        <w:rPr>
          <w:sz w:val="28"/>
          <w:szCs w:val="28"/>
        </w:rPr>
        <w:t xml:space="preserve">11 </w:t>
      </w:r>
      <w:r w:rsidR="00133690">
        <w:rPr>
          <w:sz w:val="28"/>
          <w:szCs w:val="28"/>
          <w:lang w:val="en-US"/>
        </w:rPr>
        <w:t>c</w:t>
      </w:r>
      <w:r w:rsidR="00133690" w:rsidRPr="00133690">
        <w:rPr>
          <w:sz w:val="28"/>
          <w:szCs w:val="28"/>
        </w:rPr>
        <w:t>.</w:t>
      </w:r>
      <w:r w:rsidR="00A20C97" w:rsidRPr="00A20C97">
        <w:rPr>
          <w:sz w:val="28"/>
          <w:szCs w:val="28"/>
        </w:rPr>
        <w:t>]</w:t>
      </w:r>
      <w:r w:rsidR="00B91ABE">
        <w:rPr>
          <w:sz w:val="28"/>
          <w:szCs w:val="28"/>
        </w:rPr>
        <w:t>. Для ускорения поставленной таким образом задачи съезд принял решение</w:t>
      </w:r>
      <w:r w:rsidR="00A20C97">
        <w:rPr>
          <w:sz w:val="28"/>
          <w:szCs w:val="28"/>
          <w:lang w:val="tg-Cyrl-TJ"/>
        </w:rPr>
        <w:t xml:space="preserve"> </w:t>
      </w:r>
      <w:r w:rsidR="00B91ABE">
        <w:rPr>
          <w:sz w:val="28"/>
          <w:szCs w:val="28"/>
          <w:lang w:val="tg-Cyrl-TJ"/>
        </w:rPr>
        <w:t xml:space="preserve">о создании комиссариатов и комиссий по делам национальностей </w:t>
      </w:r>
      <w:r w:rsidR="00D437F9">
        <w:rPr>
          <w:sz w:val="28"/>
          <w:szCs w:val="28"/>
          <w:lang w:val="tg-Cyrl-TJ"/>
        </w:rPr>
        <w:t xml:space="preserve">при областных и уездных советах </w:t>
      </w:r>
      <w:r w:rsidR="00D437F9" w:rsidRPr="00D437F9">
        <w:rPr>
          <w:sz w:val="28"/>
          <w:szCs w:val="28"/>
        </w:rPr>
        <w:t>[1</w:t>
      </w:r>
      <w:r w:rsidR="0075207B">
        <w:rPr>
          <w:sz w:val="28"/>
          <w:szCs w:val="28"/>
        </w:rPr>
        <w:t>7</w:t>
      </w:r>
      <w:r w:rsidR="00D437F9" w:rsidRPr="00D437F9">
        <w:rPr>
          <w:sz w:val="28"/>
          <w:szCs w:val="28"/>
        </w:rPr>
        <w:t xml:space="preserve">, 631 </w:t>
      </w:r>
      <w:r w:rsidR="00D437F9">
        <w:rPr>
          <w:sz w:val="28"/>
          <w:szCs w:val="28"/>
          <w:lang w:val="en-US"/>
        </w:rPr>
        <w:t>c</w:t>
      </w:r>
      <w:r w:rsidR="00D437F9" w:rsidRPr="00D437F9">
        <w:rPr>
          <w:sz w:val="28"/>
          <w:szCs w:val="28"/>
        </w:rPr>
        <w:t>.]</w:t>
      </w:r>
      <w:r w:rsidR="00D437F9">
        <w:rPr>
          <w:sz w:val="28"/>
          <w:szCs w:val="28"/>
        </w:rPr>
        <w:t xml:space="preserve">. </w:t>
      </w:r>
      <w:r w:rsidR="007F0E73">
        <w:rPr>
          <w:sz w:val="28"/>
          <w:szCs w:val="28"/>
        </w:rPr>
        <w:t xml:space="preserve">Туркомнац направлял на места агитаторов и искал таковых среди местных кадров (большевиков коренных национальностей) с целью прежде всего политического просвещения «трудящихся масс различных национальностей» </w:t>
      </w:r>
      <w:r w:rsidR="007F0E73" w:rsidRPr="007F0E73">
        <w:rPr>
          <w:sz w:val="28"/>
          <w:szCs w:val="28"/>
        </w:rPr>
        <w:t>[</w:t>
      </w:r>
      <w:r w:rsidR="0075207B">
        <w:rPr>
          <w:sz w:val="28"/>
          <w:szCs w:val="28"/>
        </w:rPr>
        <w:t>18</w:t>
      </w:r>
      <w:r w:rsidR="007F0E73" w:rsidRPr="007F0E73">
        <w:rPr>
          <w:sz w:val="28"/>
          <w:szCs w:val="28"/>
        </w:rPr>
        <w:t xml:space="preserve">, 159 </w:t>
      </w:r>
      <w:r w:rsidR="007F0E73">
        <w:rPr>
          <w:sz w:val="28"/>
          <w:szCs w:val="28"/>
          <w:lang w:val="en-US"/>
        </w:rPr>
        <w:t>c</w:t>
      </w:r>
      <w:r w:rsidR="007F0E73" w:rsidRPr="007F0E73">
        <w:rPr>
          <w:sz w:val="28"/>
          <w:szCs w:val="28"/>
        </w:rPr>
        <w:t>.]</w:t>
      </w:r>
      <w:r w:rsidR="007F0E73">
        <w:rPr>
          <w:sz w:val="28"/>
          <w:szCs w:val="28"/>
        </w:rPr>
        <w:t>.</w:t>
      </w:r>
    </w:p>
    <w:p w14:paraId="1AB536C8" w14:textId="03EB95EC" w:rsidR="00032037" w:rsidRDefault="006E007F" w:rsidP="00B52CC8">
      <w:pPr>
        <w:pStyle w:val="a3"/>
        <w:spacing w:before="0" w:beforeAutospacing="0" w:after="0" w:afterAutospacing="0"/>
        <w:ind w:firstLine="708"/>
        <w:jc w:val="both"/>
        <w:rPr>
          <w:rFonts w:asciiTheme="majorBidi" w:hAnsiTheme="majorBidi" w:cstheme="majorBidi"/>
          <w:sz w:val="28"/>
          <w:szCs w:val="28"/>
        </w:rPr>
      </w:pPr>
      <w:r>
        <w:rPr>
          <w:sz w:val="28"/>
          <w:szCs w:val="28"/>
          <w:lang w:val="tg-Cyrl-TJ"/>
        </w:rPr>
        <w:t>Таким образом, о</w:t>
      </w:r>
      <w:r w:rsidR="00D75096" w:rsidRPr="00744DC7">
        <w:rPr>
          <w:sz w:val="28"/>
          <w:szCs w:val="28"/>
          <w:lang w:val="tg-Cyrl-TJ"/>
        </w:rPr>
        <w:t>сновной деятельностью Семиреченского областного отдела по делам национальностей</w:t>
      </w:r>
      <w:r w:rsidR="00021AEB" w:rsidRPr="00744DC7">
        <w:rPr>
          <w:sz w:val="28"/>
          <w:szCs w:val="28"/>
          <w:lang w:val="tg-Cyrl-TJ"/>
        </w:rPr>
        <w:t xml:space="preserve"> (про областном Совете депутатов)</w:t>
      </w:r>
      <w:r w:rsidR="00D75096" w:rsidRPr="00744DC7">
        <w:rPr>
          <w:sz w:val="28"/>
          <w:szCs w:val="28"/>
          <w:lang w:val="tg-Cyrl-TJ"/>
        </w:rPr>
        <w:t xml:space="preserve">, как впоследствии </w:t>
      </w:r>
      <w:r w:rsidR="00FC2D4B" w:rsidRPr="00744DC7">
        <w:rPr>
          <w:sz w:val="28"/>
          <w:szCs w:val="28"/>
          <w:lang w:val="tg-Cyrl-TJ"/>
        </w:rPr>
        <w:t>и О</w:t>
      </w:r>
      <w:r w:rsidR="00D75096" w:rsidRPr="00744DC7">
        <w:rPr>
          <w:sz w:val="28"/>
          <w:szCs w:val="28"/>
          <w:lang w:val="tg-Cyrl-TJ"/>
        </w:rPr>
        <w:t>бластного мусульманского бюро РКП(б)</w:t>
      </w:r>
      <w:r w:rsidR="00B0125D" w:rsidRPr="00744DC7">
        <w:rPr>
          <w:sz w:val="28"/>
          <w:szCs w:val="28"/>
          <w:lang w:val="tg-Cyrl-TJ"/>
        </w:rPr>
        <w:t>,</w:t>
      </w:r>
      <w:r w:rsidR="00D75096" w:rsidRPr="00744DC7">
        <w:rPr>
          <w:sz w:val="28"/>
          <w:szCs w:val="28"/>
          <w:lang w:val="tg-Cyrl-TJ"/>
        </w:rPr>
        <w:t xml:space="preserve"> была </w:t>
      </w:r>
      <w:r>
        <w:rPr>
          <w:sz w:val="28"/>
          <w:szCs w:val="28"/>
          <w:lang w:val="tg-Cyrl-TJ"/>
        </w:rPr>
        <w:t xml:space="preserve">именно работа по </w:t>
      </w:r>
      <w:r w:rsidRPr="00744DC7">
        <w:rPr>
          <w:rFonts w:asciiTheme="majorBidi" w:hAnsiTheme="majorBidi" w:cstheme="majorBidi"/>
          <w:sz w:val="28"/>
          <w:szCs w:val="28"/>
        </w:rPr>
        <w:t>«</w:t>
      </w:r>
      <w:r>
        <w:rPr>
          <w:sz w:val="28"/>
          <w:szCs w:val="28"/>
          <w:lang w:val="tg-Cyrl-TJ"/>
        </w:rPr>
        <w:t>внедрению идей классовой борьбы</w:t>
      </w:r>
      <w:r w:rsidRPr="00744DC7">
        <w:rPr>
          <w:sz w:val="28"/>
          <w:szCs w:val="28"/>
        </w:rPr>
        <w:t>»</w:t>
      </w:r>
      <w:r>
        <w:rPr>
          <w:sz w:val="28"/>
          <w:szCs w:val="28"/>
          <w:lang w:val="tg-Cyrl-TJ"/>
        </w:rPr>
        <w:t xml:space="preserve"> в </w:t>
      </w:r>
      <w:r w:rsidRPr="00744DC7">
        <w:rPr>
          <w:rFonts w:asciiTheme="majorBidi" w:hAnsiTheme="majorBidi" w:cstheme="majorBidi"/>
          <w:sz w:val="28"/>
          <w:szCs w:val="28"/>
        </w:rPr>
        <w:t>«</w:t>
      </w:r>
      <w:r>
        <w:rPr>
          <w:sz w:val="28"/>
          <w:szCs w:val="28"/>
          <w:lang w:val="tg-Cyrl-TJ"/>
        </w:rPr>
        <w:t>широкие массы мусульманского пролетариата</w:t>
      </w:r>
      <w:r w:rsidRPr="00744DC7">
        <w:rPr>
          <w:sz w:val="28"/>
          <w:szCs w:val="28"/>
        </w:rPr>
        <w:t>»</w:t>
      </w:r>
      <w:r>
        <w:rPr>
          <w:sz w:val="28"/>
          <w:szCs w:val="28"/>
          <w:lang w:val="tg-Cyrl-TJ"/>
        </w:rPr>
        <w:t xml:space="preserve"> (под которыми подразумевалась аульная и деревенская беднота): </w:t>
      </w:r>
      <w:r w:rsidR="00D75096" w:rsidRPr="00744DC7">
        <w:rPr>
          <w:sz w:val="28"/>
          <w:szCs w:val="28"/>
          <w:lang w:val="tg-Cyrl-TJ"/>
        </w:rPr>
        <w:t xml:space="preserve">агитационно-просветительская </w:t>
      </w:r>
      <w:r w:rsidR="00FC2D4B" w:rsidRPr="00744DC7">
        <w:rPr>
          <w:sz w:val="28"/>
          <w:szCs w:val="28"/>
          <w:lang w:val="tg-Cyrl-TJ"/>
        </w:rPr>
        <w:t xml:space="preserve"> и политико-организационная </w:t>
      </w:r>
      <w:r w:rsidR="00D75096" w:rsidRPr="00744DC7">
        <w:rPr>
          <w:sz w:val="28"/>
          <w:szCs w:val="28"/>
          <w:lang w:val="tg-Cyrl-TJ"/>
        </w:rPr>
        <w:t>работа</w:t>
      </w:r>
      <w:r w:rsidR="004B3D92" w:rsidRPr="00744DC7">
        <w:rPr>
          <w:sz w:val="28"/>
          <w:szCs w:val="28"/>
          <w:lang w:val="tg-Cyrl-TJ"/>
        </w:rPr>
        <w:t xml:space="preserve">, </w:t>
      </w:r>
      <w:r w:rsidR="00993709" w:rsidRPr="00744DC7">
        <w:rPr>
          <w:sz w:val="28"/>
          <w:szCs w:val="28"/>
          <w:lang w:val="tg-Cyrl-TJ"/>
        </w:rPr>
        <w:t>а</w:t>
      </w:r>
      <w:r w:rsidR="00D75096" w:rsidRPr="00744DC7">
        <w:rPr>
          <w:sz w:val="28"/>
          <w:szCs w:val="28"/>
          <w:lang w:val="tg-Cyrl-TJ"/>
        </w:rPr>
        <w:t xml:space="preserve">гитация </w:t>
      </w:r>
      <w:r w:rsidR="00E228C6" w:rsidRPr="00744DC7">
        <w:rPr>
          <w:rFonts w:asciiTheme="majorBidi" w:hAnsiTheme="majorBidi" w:cstheme="majorBidi"/>
          <w:sz w:val="28"/>
          <w:szCs w:val="28"/>
        </w:rPr>
        <w:t>«</w:t>
      </w:r>
      <w:r w:rsidR="00D75096" w:rsidRPr="00744DC7">
        <w:rPr>
          <w:sz w:val="28"/>
          <w:szCs w:val="28"/>
          <w:lang w:val="tg-Cyrl-TJ"/>
        </w:rPr>
        <w:t xml:space="preserve">за </w:t>
      </w:r>
      <w:r w:rsidR="00993709" w:rsidRPr="00744DC7">
        <w:rPr>
          <w:sz w:val="28"/>
          <w:szCs w:val="28"/>
          <w:lang w:val="tg-Cyrl-TJ"/>
        </w:rPr>
        <w:t>С</w:t>
      </w:r>
      <w:r w:rsidR="00D75096" w:rsidRPr="00744DC7">
        <w:rPr>
          <w:sz w:val="28"/>
          <w:szCs w:val="28"/>
          <w:lang w:val="tg-Cyrl-TJ"/>
        </w:rPr>
        <w:t>оветскую власть</w:t>
      </w:r>
      <w:r w:rsidR="00032037" w:rsidRPr="00744DC7">
        <w:rPr>
          <w:sz w:val="28"/>
          <w:szCs w:val="28"/>
        </w:rPr>
        <w:t>»</w:t>
      </w:r>
      <w:r w:rsidR="00796D8F" w:rsidRPr="00744DC7">
        <w:rPr>
          <w:sz w:val="28"/>
          <w:szCs w:val="28"/>
          <w:lang w:val="tg-Cyrl-TJ"/>
        </w:rPr>
        <w:t xml:space="preserve"> среди  </w:t>
      </w:r>
      <w:r w:rsidR="00B0125D" w:rsidRPr="00744DC7">
        <w:rPr>
          <w:sz w:val="28"/>
          <w:szCs w:val="28"/>
          <w:lang w:val="tg-Cyrl-TJ"/>
        </w:rPr>
        <w:t xml:space="preserve">мусульманского, а именно </w:t>
      </w:r>
      <w:r w:rsidR="00796D8F" w:rsidRPr="00744DC7">
        <w:rPr>
          <w:sz w:val="28"/>
          <w:szCs w:val="28"/>
          <w:lang w:val="tg-Cyrl-TJ"/>
        </w:rPr>
        <w:t>казахского, кыргызского, уйгурского, татарского</w:t>
      </w:r>
      <w:r w:rsidR="00B0125D" w:rsidRPr="00744DC7">
        <w:rPr>
          <w:sz w:val="28"/>
          <w:szCs w:val="28"/>
          <w:lang w:val="tg-Cyrl-TJ"/>
        </w:rPr>
        <w:t>, узбекского</w:t>
      </w:r>
      <w:r w:rsidR="00796D8F" w:rsidRPr="00744DC7">
        <w:rPr>
          <w:sz w:val="28"/>
          <w:szCs w:val="28"/>
          <w:lang w:val="tg-Cyrl-TJ"/>
        </w:rPr>
        <w:t xml:space="preserve"> и дунганского населения области</w:t>
      </w:r>
      <w:r w:rsidR="004B3D92" w:rsidRPr="00744DC7">
        <w:rPr>
          <w:sz w:val="28"/>
          <w:szCs w:val="28"/>
          <w:lang w:val="tg-Cyrl-TJ"/>
        </w:rPr>
        <w:t xml:space="preserve">. </w:t>
      </w:r>
      <w:r w:rsidR="00032037" w:rsidRPr="00744DC7">
        <w:rPr>
          <w:sz w:val="28"/>
          <w:szCs w:val="28"/>
          <w:lang w:val="tg-Cyrl-TJ"/>
        </w:rPr>
        <w:t xml:space="preserve">Так, в распоряжении комиссара по национальным делам Туркестанской республики от 1 октября на 1918 года читаем: </w:t>
      </w:r>
      <w:r w:rsidR="00032037" w:rsidRPr="00744DC7">
        <w:rPr>
          <w:rFonts w:asciiTheme="majorBidi" w:hAnsiTheme="majorBidi" w:cstheme="majorBidi"/>
          <w:i/>
          <w:iCs/>
          <w:sz w:val="28"/>
          <w:szCs w:val="28"/>
        </w:rPr>
        <w:t>«</w:t>
      </w:r>
      <w:r w:rsidR="00032037" w:rsidRPr="00744DC7">
        <w:rPr>
          <w:i/>
          <w:iCs/>
          <w:sz w:val="28"/>
          <w:szCs w:val="28"/>
          <w:lang w:val="tg-Cyrl-TJ"/>
        </w:rPr>
        <w:t>безотлагательно приступить к сформированию... организационно-агитационного подотдела  для пропаганды в несознательной массе населения оснований социалистического устройства общества на платформе Советской власти</w:t>
      </w:r>
      <w:r w:rsidR="00032037" w:rsidRPr="00744DC7">
        <w:rPr>
          <w:i/>
          <w:iCs/>
          <w:sz w:val="28"/>
          <w:szCs w:val="28"/>
        </w:rPr>
        <w:t>»</w:t>
      </w:r>
      <w:r w:rsidR="00032037" w:rsidRPr="00744DC7">
        <w:rPr>
          <w:rFonts w:asciiTheme="majorBidi" w:hAnsiTheme="majorBidi" w:cstheme="majorBidi"/>
          <w:sz w:val="28"/>
          <w:szCs w:val="28"/>
        </w:rPr>
        <w:t xml:space="preserve"> [</w:t>
      </w:r>
      <w:r w:rsidR="0075207B">
        <w:rPr>
          <w:rFonts w:asciiTheme="majorBidi" w:hAnsiTheme="majorBidi" w:cstheme="majorBidi"/>
          <w:sz w:val="28"/>
          <w:szCs w:val="28"/>
        </w:rPr>
        <w:t>19</w:t>
      </w:r>
      <w:r w:rsidR="00032037" w:rsidRPr="00744DC7">
        <w:rPr>
          <w:rFonts w:asciiTheme="majorBidi" w:hAnsiTheme="majorBidi" w:cstheme="majorBidi"/>
          <w:sz w:val="28"/>
          <w:szCs w:val="28"/>
        </w:rPr>
        <w:t>, 23</w:t>
      </w:r>
      <w:r>
        <w:rPr>
          <w:rFonts w:asciiTheme="majorBidi" w:hAnsiTheme="majorBidi" w:cstheme="majorBidi"/>
          <w:sz w:val="28"/>
          <w:szCs w:val="28"/>
        </w:rPr>
        <w:t xml:space="preserve"> л.</w:t>
      </w:r>
      <w:r w:rsidR="00032037" w:rsidRPr="00744DC7">
        <w:rPr>
          <w:rFonts w:asciiTheme="majorBidi" w:hAnsiTheme="majorBidi" w:cstheme="majorBidi"/>
          <w:sz w:val="28"/>
          <w:szCs w:val="28"/>
        </w:rPr>
        <w:t>]</w:t>
      </w:r>
      <w:r w:rsidR="00C24CE6">
        <w:rPr>
          <w:rFonts w:asciiTheme="majorBidi" w:hAnsiTheme="majorBidi" w:cstheme="majorBidi"/>
          <w:sz w:val="28"/>
          <w:szCs w:val="28"/>
        </w:rPr>
        <w:t>.</w:t>
      </w:r>
    </w:p>
    <w:p w14:paraId="2B802AF3" w14:textId="5D9002BE" w:rsidR="00C24CE6" w:rsidRPr="005E1089" w:rsidRDefault="00C24CE6" w:rsidP="00B52CC8">
      <w:pPr>
        <w:pStyle w:val="a3"/>
        <w:spacing w:before="0" w:beforeAutospacing="0" w:after="0" w:afterAutospacing="0"/>
        <w:ind w:firstLine="708"/>
        <w:jc w:val="both"/>
        <w:rPr>
          <w:sz w:val="28"/>
          <w:szCs w:val="28"/>
        </w:rPr>
      </w:pPr>
      <w:r>
        <w:rPr>
          <w:rFonts w:asciiTheme="majorBidi" w:hAnsiTheme="majorBidi" w:cstheme="majorBidi"/>
          <w:sz w:val="28"/>
          <w:szCs w:val="28"/>
        </w:rPr>
        <w:t xml:space="preserve">В декабре 1918 г. в инструкции Наркомнаца «Об организации отделов по делам национальностей» среди задач отделов указывались </w:t>
      </w:r>
      <w:r w:rsidR="00B52CC8">
        <w:rPr>
          <w:rFonts w:asciiTheme="majorBidi" w:hAnsiTheme="majorBidi" w:cstheme="majorBidi"/>
          <w:sz w:val="28"/>
          <w:szCs w:val="28"/>
        </w:rPr>
        <w:t>проведение в</w:t>
      </w:r>
      <w:r>
        <w:rPr>
          <w:rFonts w:asciiTheme="majorBidi" w:hAnsiTheme="majorBidi" w:cstheme="majorBidi"/>
          <w:sz w:val="28"/>
          <w:szCs w:val="28"/>
        </w:rPr>
        <w:t xml:space="preserve"> жизнь «начал Советской власти» на родном языке каждой национальности, принятие всех мер к развитию культуры и классового самосознания трудовых масс каждой </w:t>
      </w:r>
      <w:r>
        <w:rPr>
          <w:rFonts w:asciiTheme="majorBidi" w:hAnsiTheme="majorBidi" w:cstheme="majorBidi"/>
          <w:sz w:val="28"/>
          <w:szCs w:val="28"/>
        </w:rPr>
        <w:lastRenderedPageBreak/>
        <w:t>национальности</w:t>
      </w:r>
      <w:r w:rsidR="005E1089">
        <w:rPr>
          <w:rFonts w:asciiTheme="majorBidi" w:hAnsiTheme="majorBidi" w:cstheme="majorBidi"/>
          <w:sz w:val="28"/>
          <w:szCs w:val="28"/>
        </w:rPr>
        <w:t xml:space="preserve">, а также борьба с буржуазно-националистической контрреволюцией </w:t>
      </w:r>
      <w:r w:rsidR="005E1089" w:rsidRPr="005E1089">
        <w:rPr>
          <w:rFonts w:asciiTheme="majorBidi" w:hAnsiTheme="majorBidi" w:cstheme="majorBidi"/>
          <w:sz w:val="28"/>
          <w:szCs w:val="28"/>
        </w:rPr>
        <w:t>[</w:t>
      </w:r>
      <w:r w:rsidR="0075207B">
        <w:rPr>
          <w:rFonts w:asciiTheme="majorBidi" w:hAnsiTheme="majorBidi" w:cstheme="majorBidi"/>
          <w:sz w:val="28"/>
          <w:szCs w:val="28"/>
        </w:rPr>
        <w:t>20</w:t>
      </w:r>
      <w:r w:rsidR="005E1089" w:rsidRPr="005E1089">
        <w:rPr>
          <w:rFonts w:asciiTheme="majorBidi" w:hAnsiTheme="majorBidi" w:cstheme="majorBidi"/>
          <w:sz w:val="28"/>
          <w:szCs w:val="28"/>
        </w:rPr>
        <w:t xml:space="preserve">, 158 </w:t>
      </w:r>
      <w:r w:rsidR="005E1089">
        <w:rPr>
          <w:rFonts w:asciiTheme="majorBidi" w:hAnsiTheme="majorBidi" w:cstheme="majorBidi"/>
          <w:sz w:val="28"/>
          <w:szCs w:val="28"/>
          <w:lang w:val="en-US"/>
        </w:rPr>
        <w:t>c</w:t>
      </w:r>
      <w:r w:rsidR="005E1089" w:rsidRPr="005E1089">
        <w:rPr>
          <w:rFonts w:asciiTheme="majorBidi" w:hAnsiTheme="majorBidi" w:cstheme="majorBidi"/>
          <w:sz w:val="28"/>
          <w:szCs w:val="28"/>
        </w:rPr>
        <w:t>.]</w:t>
      </w:r>
      <w:r w:rsidR="005E1089">
        <w:rPr>
          <w:rFonts w:asciiTheme="majorBidi" w:hAnsiTheme="majorBidi" w:cstheme="majorBidi"/>
          <w:sz w:val="28"/>
          <w:szCs w:val="28"/>
        </w:rPr>
        <w:t xml:space="preserve">. </w:t>
      </w:r>
    </w:p>
    <w:p w14:paraId="493A6A0C" w14:textId="458DEC24" w:rsidR="009D74EA" w:rsidRPr="00744DC7" w:rsidRDefault="006A313A" w:rsidP="00B52CC8">
      <w:pPr>
        <w:pStyle w:val="a3"/>
        <w:spacing w:before="0" w:beforeAutospacing="0" w:after="0" w:afterAutospacing="0"/>
        <w:ind w:firstLine="708"/>
        <w:jc w:val="both"/>
        <w:rPr>
          <w:sz w:val="28"/>
          <w:szCs w:val="28"/>
        </w:rPr>
      </w:pPr>
      <w:r>
        <w:rPr>
          <w:sz w:val="28"/>
          <w:szCs w:val="28"/>
          <w:lang w:val="tg-Cyrl-TJ"/>
        </w:rPr>
        <w:t>Однако Семиреченский о</w:t>
      </w:r>
      <w:r w:rsidR="00B0125D" w:rsidRPr="00744DC7">
        <w:rPr>
          <w:sz w:val="28"/>
          <w:szCs w:val="28"/>
          <w:lang w:val="tg-Cyrl-TJ"/>
        </w:rPr>
        <w:t>блнацо</w:t>
      </w:r>
      <w:r w:rsidR="00993709" w:rsidRPr="00744DC7">
        <w:rPr>
          <w:sz w:val="28"/>
          <w:szCs w:val="28"/>
          <w:lang w:val="tg-Cyrl-TJ"/>
        </w:rPr>
        <w:t>тдел</w:t>
      </w:r>
      <w:r>
        <w:rPr>
          <w:sz w:val="28"/>
          <w:szCs w:val="28"/>
          <w:lang w:val="tg-Cyrl-TJ"/>
        </w:rPr>
        <w:t xml:space="preserve"> понимал свои задачи шире и </w:t>
      </w:r>
      <w:r w:rsidR="00993709" w:rsidRPr="00744DC7">
        <w:rPr>
          <w:sz w:val="28"/>
          <w:szCs w:val="28"/>
        </w:rPr>
        <w:t>функционировал в к</w:t>
      </w:r>
      <w:r w:rsidR="00C24CE6">
        <w:rPr>
          <w:sz w:val="28"/>
          <w:szCs w:val="28"/>
        </w:rPr>
        <w:t>а</w:t>
      </w:r>
      <w:r w:rsidR="00993709" w:rsidRPr="00744DC7">
        <w:rPr>
          <w:sz w:val="28"/>
          <w:szCs w:val="28"/>
        </w:rPr>
        <w:t xml:space="preserve">честве представительного учреждения, которое пыталось, в рамках советской автономии Туркестана, реализовать принцип политического самоопределения наций. </w:t>
      </w:r>
      <w:r>
        <w:rPr>
          <w:sz w:val="28"/>
          <w:szCs w:val="28"/>
          <w:lang w:val="en-US"/>
        </w:rPr>
        <w:t>C</w:t>
      </w:r>
      <w:r w:rsidR="00CE3B16" w:rsidRPr="00744DC7">
        <w:rPr>
          <w:sz w:val="28"/>
          <w:szCs w:val="28"/>
        </w:rPr>
        <w:t xml:space="preserve">тоя на классовых позициях, семиреченские коммунисты во главе с Уразом Джандосовым, понимали всю сложность не только </w:t>
      </w:r>
      <w:r>
        <w:rPr>
          <w:sz w:val="28"/>
          <w:szCs w:val="28"/>
        </w:rPr>
        <w:t>социально-</w:t>
      </w:r>
      <w:r w:rsidR="00CE3B16" w:rsidRPr="00744DC7">
        <w:rPr>
          <w:sz w:val="28"/>
          <w:szCs w:val="28"/>
        </w:rPr>
        <w:t>классовых, но и конфликтогенных меж</w:t>
      </w:r>
      <w:r>
        <w:rPr>
          <w:sz w:val="28"/>
          <w:szCs w:val="28"/>
        </w:rPr>
        <w:t>этнических</w:t>
      </w:r>
      <w:r w:rsidR="00CE3B16" w:rsidRPr="00744DC7">
        <w:rPr>
          <w:sz w:val="28"/>
          <w:szCs w:val="28"/>
        </w:rPr>
        <w:t xml:space="preserve"> отношений в области, </w:t>
      </w:r>
      <w:r w:rsidR="0068294D" w:rsidRPr="00744DC7">
        <w:rPr>
          <w:sz w:val="28"/>
          <w:szCs w:val="28"/>
        </w:rPr>
        <w:t>осложненных событиями 1916 года</w:t>
      </w:r>
      <w:r w:rsidR="00FC2D4B" w:rsidRPr="00744DC7">
        <w:rPr>
          <w:sz w:val="28"/>
          <w:szCs w:val="28"/>
        </w:rPr>
        <w:t>; видели</w:t>
      </w:r>
      <w:r w:rsidR="0068294D" w:rsidRPr="00744DC7">
        <w:rPr>
          <w:sz w:val="28"/>
          <w:szCs w:val="28"/>
        </w:rPr>
        <w:t xml:space="preserve"> </w:t>
      </w:r>
      <w:r w:rsidR="00CE3B16" w:rsidRPr="00744DC7">
        <w:rPr>
          <w:sz w:val="28"/>
          <w:szCs w:val="28"/>
        </w:rPr>
        <w:t>нерешенность аграрного вопроса (понимаем</w:t>
      </w:r>
      <w:r w:rsidR="0068294D" w:rsidRPr="00744DC7">
        <w:rPr>
          <w:sz w:val="28"/>
          <w:szCs w:val="28"/>
        </w:rPr>
        <w:t>ого</w:t>
      </w:r>
      <w:r w:rsidR="00CE3B16" w:rsidRPr="00744DC7">
        <w:rPr>
          <w:sz w:val="28"/>
          <w:szCs w:val="28"/>
        </w:rPr>
        <w:t xml:space="preserve"> как казахский национальный вопрос)</w:t>
      </w:r>
      <w:r w:rsidR="00FC2D4B" w:rsidRPr="00744DC7">
        <w:rPr>
          <w:sz w:val="28"/>
          <w:szCs w:val="28"/>
        </w:rPr>
        <w:t xml:space="preserve">; чувствовали </w:t>
      </w:r>
      <w:r w:rsidR="0068294D" w:rsidRPr="00744DC7">
        <w:rPr>
          <w:sz w:val="28"/>
          <w:szCs w:val="28"/>
        </w:rPr>
        <w:t xml:space="preserve">унаследованное от </w:t>
      </w:r>
      <w:r w:rsidR="00B869BD" w:rsidRPr="00744DC7">
        <w:rPr>
          <w:sz w:val="28"/>
          <w:szCs w:val="28"/>
        </w:rPr>
        <w:t>дореволюционного/</w:t>
      </w:r>
      <w:r w:rsidR="0068294D" w:rsidRPr="00744DC7">
        <w:rPr>
          <w:sz w:val="28"/>
          <w:szCs w:val="28"/>
        </w:rPr>
        <w:t>колониального прошлого отношение русских</w:t>
      </w:r>
      <w:r w:rsidR="009D74EA" w:rsidRPr="00744DC7">
        <w:rPr>
          <w:sz w:val="28"/>
          <w:szCs w:val="28"/>
        </w:rPr>
        <w:t xml:space="preserve"> (в данном случае «русской» Советской власти)</w:t>
      </w:r>
      <w:r w:rsidR="0068294D" w:rsidRPr="00744DC7">
        <w:rPr>
          <w:sz w:val="28"/>
          <w:szCs w:val="28"/>
        </w:rPr>
        <w:t xml:space="preserve"> к кочевникам как к </w:t>
      </w:r>
      <w:r w:rsidR="00B869BD" w:rsidRPr="00744DC7">
        <w:rPr>
          <w:sz w:val="28"/>
          <w:szCs w:val="28"/>
        </w:rPr>
        <w:t>«</w:t>
      </w:r>
      <w:r w:rsidR="0068294D" w:rsidRPr="00744DC7">
        <w:rPr>
          <w:sz w:val="28"/>
          <w:szCs w:val="28"/>
        </w:rPr>
        <w:t>цивилизационно</w:t>
      </w:r>
      <w:r w:rsidR="00B869BD" w:rsidRPr="00744DC7">
        <w:rPr>
          <w:sz w:val="28"/>
          <w:szCs w:val="28"/>
        </w:rPr>
        <w:t>»</w:t>
      </w:r>
      <w:r w:rsidR="00FC2D4B" w:rsidRPr="00744DC7">
        <w:rPr>
          <w:sz w:val="28"/>
          <w:szCs w:val="28"/>
        </w:rPr>
        <w:t xml:space="preserve"> («в культурном отношении»)</w:t>
      </w:r>
      <w:r w:rsidR="0068294D" w:rsidRPr="00744DC7">
        <w:rPr>
          <w:sz w:val="28"/>
          <w:szCs w:val="28"/>
        </w:rPr>
        <w:t xml:space="preserve"> более «отсталым»</w:t>
      </w:r>
      <w:r>
        <w:rPr>
          <w:sz w:val="28"/>
          <w:szCs w:val="28"/>
        </w:rPr>
        <w:t>; осознавали, что аульный бедняк и батрак при всем желании не есть пролетарий</w:t>
      </w:r>
      <w:r w:rsidR="0068294D" w:rsidRPr="00744DC7">
        <w:rPr>
          <w:sz w:val="28"/>
          <w:szCs w:val="28"/>
        </w:rPr>
        <w:t xml:space="preserve"> и т. п. </w:t>
      </w:r>
      <w:r w:rsidR="00FC2D4B" w:rsidRPr="00744DC7">
        <w:rPr>
          <w:sz w:val="28"/>
          <w:szCs w:val="28"/>
        </w:rPr>
        <w:t xml:space="preserve"> Довести до «масс» коренного населения, </w:t>
      </w:r>
      <w:r w:rsidR="009D74EA" w:rsidRPr="00744DC7">
        <w:rPr>
          <w:sz w:val="28"/>
          <w:szCs w:val="28"/>
        </w:rPr>
        <w:t xml:space="preserve">традиционно </w:t>
      </w:r>
      <w:r w:rsidR="00FC2D4B" w:rsidRPr="00744DC7">
        <w:rPr>
          <w:sz w:val="28"/>
          <w:szCs w:val="28"/>
        </w:rPr>
        <w:t>настороженно и с опаской относившегося ко всему</w:t>
      </w:r>
      <w:r w:rsidR="009D74EA" w:rsidRPr="00744DC7">
        <w:rPr>
          <w:sz w:val="28"/>
          <w:szCs w:val="28"/>
        </w:rPr>
        <w:t xml:space="preserve">, исходящему от русской власти, принципиально новые «идеи Октября», </w:t>
      </w:r>
      <w:r w:rsidR="00C43BA9">
        <w:rPr>
          <w:sz w:val="28"/>
          <w:szCs w:val="28"/>
        </w:rPr>
        <w:t xml:space="preserve">которые, </w:t>
      </w:r>
      <w:r w:rsidR="009D74EA" w:rsidRPr="00744DC7">
        <w:rPr>
          <w:sz w:val="28"/>
          <w:szCs w:val="28"/>
        </w:rPr>
        <w:t>по убеждению большевиков, откры</w:t>
      </w:r>
      <w:r w:rsidR="00C43BA9">
        <w:rPr>
          <w:sz w:val="28"/>
          <w:szCs w:val="28"/>
        </w:rPr>
        <w:t xml:space="preserve">ли </w:t>
      </w:r>
      <w:r w:rsidR="009D74EA" w:rsidRPr="00744DC7">
        <w:rPr>
          <w:sz w:val="28"/>
          <w:szCs w:val="28"/>
        </w:rPr>
        <w:t xml:space="preserve">новую эру в жизни всех народов бывшей Российской империи, и предупредить негативную реакцию </w:t>
      </w:r>
      <w:r w:rsidR="00C43BA9">
        <w:rPr>
          <w:sz w:val="28"/>
          <w:szCs w:val="28"/>
        </w:rPr>
        <w:t>как</w:t>
      </w:r>
      <w:r w:rsidR="009D74EA" w:rsidRPr="00744DC7">
        <w:rPr>
          <w:sz w:val="28"/>
          <w:szCs w:val="28"/>
        </w:rPr>
        <w:t xml:space="preserve"> на них, </w:t>
      </w:r>
      <w:r w:rsidR="00C43BA9">
        <w:rPr>
          <w:sz w:val="28"/>
          <w:szCs w:val="28"/>
        </w:rPr>
        <w:t xml:space="preserve">так </w:t>
      </w:r>
      <w:r w:rsidR="009D74EA" w:rsidRPr="00744DC7">
        <w:rPr>
          <w:sz w:val="28"/>
          <w:szCs w:val="28"/>
        </w:rPr>
        <w:t>и на определенные действия, или «шаги»</w:t>
      </w:r>
      <w:r w:rsidR="00C43BA9">
        <w:rPr>
          <w:sz w:val="28"/>
          <w:szCs w:val="28"/>
        </w:rPr>
        <w:t>,</w:t>
      </w:r>
      <w:r w:rsidR="009D74EA" w:rsidRPr="00744DC7">
        <w:rPr>
          <w:sz w:val="28"/>
          <w:szCs w:val="28"/>
        </w:rPr>
        <w:t xml:space="preserve"> Советской власти, было задачей не из легких.</w:t>
      </w:r>
    </w:p>
    <w:p w14:paraId="56356E8B" w14:textId="00C8ABC1" w:rsidR="00BE7E35" w:rsidRPr="00744DC7" w:rsidRDefault="0068294D" w:rsidP="00B52CC8">
      <w:pPr>
        <w:pStyle w:val="a3"/>
        <w:spacing w:before="0" w:beforeAutospacing="0" w:after="0" w:afterAutospacing="0"/>
        <w:ind w:firstLine="708"/>
        <w:jc w:val="both"/>
        <w:rPr>
          <w:rFonts w:asciiTheme="majorBidi" w:hAnsiTheme="majorBidi" w:cstheme="majorBidi"/>
          <w:i/>
          <w:iCs/>
          <w:sz w:val="28"/>
          <w:szCs w:val="28"/>
        </w:rPr>
      </w:pPr>
      <w:r w:rsidRPr="00744DC7">
        <w:rPr>
          <w:sz w:val="28"/>
          <w:szCs w:val="28"/>
        </w:rPr>
        <w:t xml:space="preserve"> Документы Отдела по национальным делам свидетельствуют о том, что </w:t>
      </w:r>
      <w:r w:rsidRPr="00744DC7">
        <w:rPr>
          <w:sz w:val="28"/>
          <w:szCs w:val="28"/>
          <w:lang w:val="tg-Cyrl-TJ"/>
        </w:rPr>
        <w:t>во многих</w:t>
      </w:r>
      <w:r w:rsidR="00D75096" w:rsidRPr="00744DC7">
        <w:rPr>
          <w:sz w:val="28"/>
          <w:szCs w:val="28"/>
          <w:lang w:val="tg-Cyrl-TJ"/>
        </w:rPr>
        <w:t xml:space="preserve"> </w:t>
      </w:r>
      <w:r w:rsidRPr="00744DC7">
        <w:rPr>
          <w:sz w:val="28"/>
          <w:szCs w:val="28"/>
          <w:lang w:val="tg-Cyrl-TJ"/>
        </w:rPr>
        <w:t xml:space="preserve">случаях </w:t>
      </w:r>
      <w:r w:rsidR="00D75096" w:rsidRPr="00744DC7">
        <w:rPr>
          <w:sz w:val="28"/>
          <w:szCs w:val="28"/>
          <w:lang w:val="tg-Cyrl-TJ"/>
        </w:rPr>
        <w:t>О</w:t>
      </w:r>
      <w:r w:rsidR="00B0125D" w:rsidRPr="00744DC7">
        <w:rPr>
          <w:sz w:val="28"/>
          <w:szCs w:val="28"/>
          <w:lang w:val="tg-Cyrl-TJ"/>
        </w:rPr>
        <w:t>блнацо</w:t>
      </w:r>
      <w:r w:rsidR="00D75096" w:rsidRPr="00744DC7">
        <w:rPr>
          <w:sz w:val="28"/>
          <w:szCs w:val="28"/>
          <w:lang w:val="tg-Cyrl-TJ"/>
        </w:rPr>
        <w:t>тдел</w:t>
      </w:r>
      <w:r w:rsidRPr="00744DC7">
        <w:rPr>
          <w:sz w:val="28"/>
          <w:szCs w:val="28"/>
          <w:lang w:val="tg-Cyrl-TJ"/>
        </w:rPr>
        <w:t>у</w:t>
      </w:r>
      <w:r w:rsidR="00D75096" w:rsidRPr="00744DC7">
        <w:rPr>
          <w:sz w:val="28"/>
          <w:szCs w:val="28"/>
          <w:lang w:val="tg-Cyrl-TJ"/>
        </w:rPr>
        <w:t xml:space="preserve"> </w:t>
      </w:r>
      <w:r w:rsidRPr="00744DC7">
        <w:rPr>
          <w:sz w:val="28"/>
          <w:szCs w:val="28"/>
          <w:lang w:val="tg-Cyrl-TJ"/>
        </w:rPr>
        <w:t xml:space="preserve">приходилось выполнять </w:t>
      </w:r>
      <w:r w:rsidR="00D75096" w:rsidRPr="00744DC7">
        <w:rPr>
          <w:sz w:val="28"/>
          <w:szCs w:val="28"/>
          <w:lang w:val="tg-Cyrl-TJ"/>
        </w:rPr>
        <w:t xml:space="preserve">задачу защиты мусульманского населения от </w:t>
      </w:r>
      <w:r w:rsidR="009D74EA" w:rsidRPr="00744DC7">
        <w:rPr>
          <w:sz w:val="28"/>
          <w:szCs w:val="28"/>
          <w:lang w:val="tg-Cyrl-TJ"/>
        </w:rPr>
        <w:t xml:space="preserve">несправедливости, от </w:t>
      </w:r>
      <w:r w:rsidR="00D75096" w:rsidRPr="00744DC7">
        <w:rPr>
          <w:sz w:val="28"/>
          <w:szCs w:val="28"/>
          <w:lang w:val="tg-Cyrl-TJ"/>
        </w:rPr>
        <w:t>бед и лишений</w:t>
      </w:r>
      <w:r w:rsidRPr="00744DC7">
        <w:rPr>
          <w:sz w:val="28"/>
          <w:szCs w:val="28"/>
          <w:lang w:val="tg-Cyrl-TJ"/>
        </w:rPr>
        <w:t xml:space="preserve">, вызванных </w:t>
      </w:r>
      <w:r w:rsidR="009D74EA" w:rsidRPr="00744DC7">
        <w:rPr>
          <w:sz w:val="28"/>
          <w:szCs w:val="28"/>
          <w:lang w:val="tg-Cyrl-TJ"/>
        </w:rPr>
        <w:t>пока еще</w:t>
      </w:r>
      <w:r w:rsidRPr="00744DC7">
        <w:rPr>
          <w:sz w:val="28"/>
          <w:szCs w:val="28"/>
          <w:lang w:val="tg-Cyrl-TJ"/>
        </w:rPr>
        <w:t xml:space="preserve"> </w:t>
      </w:r>
      <w:r w:rsidR="00E228C6" w:rsidRPr="00744DC7">
        <w:rPr>
          <w:rFonts w:asciiTheme="majorBidi" w:hAnsiTheme="majorBidi" w:cstheme="majorBidi"/>
          <w:sz w:val="28"/>
          <w:szCs w:val="28"/>
        </w:rPr>
        <w:t>«</w:t>
      </w:r>
      <w:r w:rsidRPr="00744DC7">
        <w:rPr>
          <w:sz w:val="28"/>
          <w:szCs w:val="28"/>
          <w:lang w:val="tg-Cyrl-TJ"/>
        </w:rPr>
        <w:t>колониальным</w:t>
      </w:r>
      <w:r w:rsidR="00E228C6" w:rsidRPr="00744DC7">
        <w:rPr>
          <w:rFonts w:asciiTheme="majorBidi" w:hAnsiTheme="majorBidi" w:cstheme="majorBidi"/>
          <w:sz w:val="28"/>
          <w:szCs w:val="28"/>
        </w:rPr>
        <w:t>»</w:t>
      </w:r>
      <w:r w:rsidRPr="00744DC7">
        <w:rPr>
          <w:sz w:val="28"/>
          <w:szCs w:val="28"/>
          <w:lang w:val="tg-Cyrl-TJ"/>
        </w:rPr>
        <w:t xml:space="preserve"> отношением к нему</w:t>
      </w:r>
      <w:r w:rsidR="009D74EA" w:rsidRPr="00744DC7">
        <w:rPr>
          <w:sz w:val="28"/>
          <w:szCs w:val="28"/>
          <w:lang w:val="tg-Cyrl-TJ"/>
        </w:rPr>
        <w:t xml:space="preserve"> как отсталому, политически несамостоятельному, нуждающемуся в патронаже</w:t>
      </w:r>
      <w:r w:rsidRPr="00744DC7">
        <w:rPr>
          <w:sz w:val="28"/>
          <w:szCs w:val="28"/>
          <w:lang w:val="tg-Cyrl-TJ"/>
        </w:rPr>
        <w:t>.</w:t>
      </w:r>
      <w:r w:rsidR="00B869BD" w:rsidRPr="00744DC7">
        <w:rPr>
          <w:sz w:val="28"/>
          <w:szCs w:val="28"/>
          <w:lang w:val="tg-Cyrl-TJ"/>
        </w:rPr>
        <w:t xml:space="preserve"> Собственно говоря, о роли О</w:t>
      </w:r>
      <w:r w:rsidR="00B0125D" w:rsidRPr="00744DC7">
        <w:rPr>
          <w:sz w:val="28"/>
          <w:szCs w:val="28"/>
          <w:lang w:val="tg-Cyrl-TJ"/>
        </w:rPr>
        <w:t>блнацо</w:t>
      </w:r>
      <w:r w:rsidR="00B869BD" w:rsidRPr="00744DC7">
        <w:rPr>
          <w:sz w:val="28"/>
          <w:szCs w:val="28"/>
          <w:lang w:val="tg-Cyrl-TJ"/>
        </w:rPr>
        <w:t xml:space="preserve">тдела как </w:t>
      </w:r>
      <w:r w:rsidR="00B869BD" w:rsidRPr="00744DC7">
        <w:rPr>
          <w:rFonts w:asciiTheme="majorBidi" w:hAnsiTheme="majorBidi" w:cstheme="majorBidi"/>
          <w:sz w:val="28"/>
          <w:szCs w:val="28"/>
        </w:rPr>
        <w:t>«</w:t>
      </w:r>
      <w:r w:rsidR="00B869BD" w:rsidRPr="00744DC7">
        <w:rPr>
          <w:sz w:val="28"/>
          <w:szCs w:val="28"/>
          <w:lang w:val="tg-Cyrl-TJ"/>
        </w:rPr>
        <w:t>защитника</w:t>
      </w:r>
      <w:r w:rsidR="00B869BD" w:rsidRPr="00744DC7">
        <w:rPr>
          <w:rFonts w:asciiTheme="majorBidi" w:hAnsiTheme="majorBidi" w:cstheme="majorBidi"/>
          <w:sz w:val="28"/>
          <w:szCs w:val="28"/>
        </w:rPr>
        <w:t>»</w:t>
      </w:r>
      <w:r w:rsidR="00B869BD" w:rsidRPr="00744DC7">
        <w:rPr>
          <w:sz w:val="28"/>
          <w:szCs w:val="28"/>
          <w:lang w:val="tg-Cyrl-TJ"/>
        </w:rPr>
        <w:t xml:space="preserve"> коренного населения (</w:t>
      </w:r>
      <w:r w:rsidR="00B869BD" w:rsidRPr="00744DC7">
        <w:rPr>
          <w:rFonts w:asciiTheme="majorBidi" w:hAnsiTheme="majorBidi" w:cstheme="majorBidi"/>
          <w:sz w:val="28"/>
          <w:szCs w:val="28"/>
        </w:rPr>
        <w:t>«</w:t>
      </w:r>
      <w:r w:rsidR="00B869BD" w:rsidRPr="00744DC7">
        <w:rPr>
          <w:sz w:val="28"/>
          <w:szCs w:val="28"/>
          <w:lang w:val="tg-Cyrl-TJ"/>
        </w:rPr>
        <w:t>туземных национальных групп</w:t>
      </w:r>
      <w:r w:rsidR="00B869BD" w:rsidRPr="00744DC7">
        <w:rPr>
          <w:rFonts w:asciiTheme="majorBidi" w:hAnsiTheme="majorBidi" w:cstheme="majorBidi"/>
          <w:sz w:val="28"/>
          <w:szCs w:val="28"/>
        </w:rPr>
        <w:t>»</w:t>
      </w:r>
      <w:r w:rsidR="00B869BD" w:rsidRPr="00744DC7">
        <w:rPr>
          <w:sz w:val="28"/>
          <w:szCs w:val="28"/>
          <w:lang w:val="tg-Cyrl-TJ"/>
        </w:rPr>
        <w:t xml:space="preserve">) </w:t>
      </w:r>
      <w:r w:rsidR="00FC2D4B" w:rsidRPr="00744DC7">
        <w:rPr>
          <w:sz w:val="28"/>
          <w:szCs w:val="28"/>
          <w:lang w:val="tg-Cyrl-TJ"/>
        </w:rPr>
        <w:t xml:space="preserve">и в то же время о его роли посредника при урегулировании меэжтнических конфликтов в документах </w:t>
      </w:r>
      <w:r w:rsidR="00B0125D" w:rsidRPr="00744DC7">
        <w:rPr>
          <w:sz w:val="28"/>
          <w:szCs w:val="28"/>
          <w:lang w:val="tg-Cyrl-TJ"/>
        </w:rPr>
        <w:t>о</w:t>
      </w:r>
      <w:r w:rsidR="00FC2D4B" w:rsidRPr="00744DC7">
        <w:rPr>
          <w:sz w:val="28"/>
          <w:szCs w:val="28"/>
          <w:lang w:val="tg-Cyrl-TJ"/>
        </w:rPr>
        <w:t xml:space="preserve">тдела </w:t>
      </w:r>
      <w:r w:rsidR="00B869BD" w:rsidRPr="00744DC7">
        <w:rPr>
          <w:sz w:val="28"/>
          <w:szCs w:val="28"/>
          <w:lang w:val="tg-Cyrl-TJ"/>
        </w:rPr>
        <w:t xml:space="preserve">говорится прямым текстом: </w:t>
      </w:r>
      <w:r w:rsidR="00BE7E35" w:rsidRPr="00744DC7">
        <w:rPr>
          <w:rFonts w:asciiTheme="majorBidi" w:hAnsiTheme="majorBidi" w:cstheme="majorBidi"/>
          <w:i/>
          <w:iCs/>
          <w:sz w:val="28"/>
          <w:szCs w:val="28"/>
        </w:rPr>
        <w:t>«Облнацотдел по национальным делам  является защитником и представителем социальных, экономических, культурных и политических интересов туземных национальных групп, входящих в состав населения области, инициатором, руководителем и организатором их социально-экономического, культурного и политического развития по пути социализма и органом, связывающим и регулирующим отношения всех национальностей Семиречья как отсталых в культурном отношении и политически неорганизованных»</w:t>
      </w:r>
      <w:r w:rsidR="00B40103" w:rsidRPr="00744DC7">
        <w:rPr>
          <w:rFonts w:asciiTheme="majorBidi" w:hAnsiTheme="majorBidi" w:cstheme="majorBidi"/>
          <w:sz w:val="28"/>
          <w:szCs w:val="28"/>
        </w:rPr>
        <w:t xml:space="preserve"> </w:t>
      </w:r>
      <w:r w:rsidR="00B869BD" w:rsidRPr="00744DC7">
        <w:rPr>
          <w:rFonts w:asciiTheme="majorBidi" w:hAnsiTheme="majorBidi" w:cstheme="majorBidi"/>
          <w:sz w:val="28"/>
          <w:szCs w:val="28"/>
        </w:rPr>
        <w:t>[</w:t>
      </w:r>
      <w:r w:rsidR="00C43BA9">
        <w:rPr>
          <w:rFonts w:asciiTheme="majorBidi" w:hAnsiTheme="majorBidi" w:cstheme="majorBidi"/>
          <w:sz w:val="28"/>
          <w:szCs w:val="28"/>
        </w:rPr>
        <w:t>2</w:t>
      </w:r>
      <w:r w:rsidR="00047634" w:rsidRPr="00047634">
        <w:rPr>
          <w:rFonts w:asciiTheme="majorBidi" w:hAnsiTheme="majorBidi" w:cstheme="majorBidi"/>
          <w:sz w:val="28"/>
          <w:szCs w:val="28"/>
        </w:rPr>
        <w:t>1</w:t>
      </w:r>
      <w:r w:rsidR="00B40103" w:rsidRPr="00744DC7">
        <w:rPr>
          <w:rFonts w:asciiTheme="majorBidi" w:hAnsiTheme="majorBidi" w:cstheme="majorBidi"/>
          <w:sz w:val="28"/>
          <w:szCs w:val="28"/>
        </w:rPr>
        <w:t>, 53</w:t>
      </w:r>
      <w:r w:rsidR="00C43BA9">
        <w:rPr>
          <w:rFonts w:asciiTheme="majorBidi" w:hAnsiTheme="majorBidi" w:cstheme="majorBidi"/>
          <w:sz w:val="28"/>
          <w:szCs w:val="28"/>
        </w:rPr>
        <w:t xml:space="preserve"> и 53</w:t>
      </w:r>
      <w:r w:rsidR="00B40103" w:rsidRPr="00744DC7">
        <w:rPr>
          <w:rFonts w:asciiTheme="majorBidi" w:hAnsiTheme="majorBidi" w:cstheme="majorBidi"/>
          <w:sz w:val="28"/>
          <w:szCs w:val="28"/>
        </w:rPr>
        <w:t>об</w:t>
      </w:r>
      <w:r w:rsidR="00BE7E35" w:rsidRPr="00744DC7">
        <w:rPr>
          <w:rFonts w:asciiTheme="majorBidi" w:hAnsiTheme="majorBidi" w:cstheme="majorBidi"/>
          <w:i/>
          <w:iCs/>
          <w:sz w:val="28"/>
          <w:szCs w:val="28"/>
        </w:rPr>
        <w:t>.</w:t>
      </w:r>
      <w:r w:rsidR="00C43BA9">
        <w:rPr>
          <w:rFonts w:asciiTheme="majorBidi" w:hAnsiTheme="majorBidi" w:cstheme="majorBidi"/>
          <w:i/>
          <w:iCs/>
          <w:sz w:val="28"/>
          <w:szCs w:val="28"/>
        </w:rPr>
        <w:t xml:space="preserve"> </w:t>
      </w:r>
      <w:r w:rsidR="00C43BA9" w:rsidRPr="00C43BA9">
        <w:rPr>
          <w:rFonts w:asciiTheme="majorBidi" w:hAnsiTheme="majorBidi" w:cstheme="majorBidi"/>
          <w:sz w:val="28"/>
          <w:szCs w:val="28"/>
        </w:rPr>
        <w:t>л</w:t>
      </w:r>
      <w:r w:rsidR="00B869BD" w:rsidRPr="00744DC7">
        <w:rPr>
          <w:rFonts w:asciiTheme="majorBidi" w:hAnsiTheme="majorBidi" w:cstheme="majorBidi"/>
          <w:sz w:val="28"/>
          <w:szCs w:val="28"/>
        </w:rPr>
        <w:t>].</w:t>
      </w:r>
    </w:p>
    <w:p w14:paraId="5ADEBAF6" w14:textId="1C1E3E5E" w:rsidR="00BE7E35" w:rsidRPr="00744DC7" w:rsidRDefault="00B869BD" w:rsidP="00B52CC8">
      <w:pPr>
        <w:pStyle w:val="a3"/>
        <w:spacing w:before="0" w:beforeAutospacing="0" w:after="0" w:afterAutospacing="0"/>
        <w:ind w:firstLine="567"/>
        <w:jc w:val="both"/>
        <w:rPr>
          <w:rFonts w:asciiTheme="majorBidi" w:hAnsiTheme="majorBidi" w:cstheme="majorBidi"/>
          <w:sz w:val="28"/>
          <w:szCs w:val="28"/>
        </w:rPr>
      </w:pPr>
      <w:r w:rsidRPr="00744DC7">
        <w:rPr>
          <w:rFonts w:asciiTheme="majorBidi" w:hAnsiTheme="majorBidi" w:cstheme="majorBidi"/>
          <w:sz w:val="28"/>
          <w:szCs w:val="28"/>
        </w:rPr>
        <w:t>О том, какие именно «национальные группы» среди населения Семиречья подлежали защите и политической организации со стороны О</w:t>
      </w:r>
      <w:r w:rsidR="00B0125D" w:rsidRPr="00744DC7">
        <w:rPr>
          <w:rFonts w:asciiTheme="majorBidi" w:hAnsiTheme="majorBidi" w:cstheme="majorBidi"/>
          <w:sz w:val="28"/>
          <w:szCs w:val="28"/>
        </w:rPr>
        <w:t>блнацо</w:t>
      </w:r>
      <w:r w:rsidRPr="00744DC7">
        <w:rPr>
          <w:rFonts w:asciiTheme="majorBidi" w:hAnsiTheme="majorBidi" w:cstheme="majorBidi"/>
          <w:sz w:val="28"/>
          <w:szCs w:val="28"/>
        </w:rPr>
        <w:t xml:space="preserve">тдела, также можно судить по программному документу, упоминающему структуру </w:t>
      </w:r>
      <w:r w:rsidR="00B0125D" w:rsidRPr="00744DC7">
        <w:rPr>
          <w:rFonts w:asciiTheme="majorBidi" w:hAnsiTheme="majorBidi" w:cstheme="majorBidi"/>
          <w:sz w:val="28"/>
          <w:szCs w:val="28"/>
        </w:rPr>
        <w:t>о</w:t>
      </w:r>
      <w:r w:rsidRPr="00744DC7">
        <w:rPr>
          <w:rFonts w:asciiTheme="majorBidi" w:hAnsiTheme="majorBidi" w:cstheme="majorBidi"/>
          <w:sz w:val="28"/>
          <w:szCs w:val="28"/>
        </w:rPr>
        <w:t>тдела</w:t>
      </w:r>
      <w:r w:rsidR="00E228C6" w:rsidRPr="00744DC7">
        <w:rPr>
          <w:rFonts w:asciiTheme="majorBidi" w:hAnsiTheme="majorBidi" w:cstheme="majorBidi"/>
          <w:sz w:val="28"/>
          <w:szCs w:val="28"/>
        </w:rPr>
        <w:t>:</w:t>
      </w:r>
      <w:r w:rsidR="00E228C6" w:rsidRPr="00744DC7">
        <w:rPr>
          <w:sz w:val="28"/>
          <w:szCs w:val="28"/>
        </w:rPr>
        <w:t xml:space="preserve"> </w:t>
      </w:r>
      <w:r w:rsidR="00E228C6" w:rsidRPr="00744DC7">
        <w:rPr>
          <w:i/>
          <w:iCs/>
          <w:sz w:val="28"/>
          <w:szCs w:val="28"/>
        </w:rPr>
        <w:t>«</w:t>
      </w:r>
      <w:r w:rsidR="00BE7E35" w:rsidRPr="00744DC7">
        <w:rPr>
          <w:rFonts w:asciiTheme="majorBidi" w:hAnsiTheme="majorBidi" w:cstheme="majorBidi"/>
          <w:i/>
          <w:iCs/>
          <w:sz w:val="28"/>
          <w:szCs w:val="28"/>
        </w:rPr>
        <w:t>Во главе Облнацотдела – заведующий, который избирается и утверждается в должности съездом Советов области или его исполнительным комитетом, при нем – коллегия, по одному представителю от национальностей русской, таранчинской, татарской и два представителя от киргиз как количественно господствующей национальности, этнографически разделяющейся на киргиз-</w:t>
      </w:r>
      <w:r w:rsidR="00BE7E35" w:rsidRPr="00744DC7">
        <w:rPr>
          <w:rFonts w:asciiTheme="majorBidi" w:hAnsiTheme="majorBidi" w:cstheme="majorBidi"/>
          <w:i/>
          <w:iCs/>
          <w:sz w:val="28"/>
          <w:szCs w:val="28"/>
        </w:rPr>
        <w:lastRenderedPageBreak/>
        <w:t>казаков и кара-киргизов</w:t>
      </w:r>
      <w:r w:rsidR="00E228C6" w:rsidRPr="00744DC7">
        <w:rPr>
          <w:rStyle w:val="a6"/>
          <w:rFonts w:asciiTheme="majorBidi" w:hAnsiTheme="majorBidi" w:cstheme="majorBidi"/>
          <w:i/>
          <w:iCs/>
          <w:sz w:val="28"/>
          <w:szCs w:val="28"/>
        </w:rPr>
        <w:footnoteReference w:id="3"/>
      </w:r>
      <w:r w:rsidR="00BE7E35" w:rsidRPr="00744DC7">
        <w:rPr>
          <w:rFonts w:asciiTheme="majorBidi" w:hAnsiTheme="majorBidi" w:cstheme="majorBidi"/>
          <w:i/>
          <w:iCs/>
          <w:sz w:val="28"/>
          <w:szCs w:val="28"/>
        </w:rPr>
        <w:t>, причем заведующий Облнацотделом, являясь  председателем коллегии, не входит в ее состав, то есть он не может являться  представителем какой-либо национальности</w:t>
      </w:r>
      <w:r w:rsidR="00E228C6" w:rsidRPr="00744DC7">
        <w:rPr>
          <w:rFonts w:asciiTheme="majorBidi" w:hAnsiTheme="majorBidi" w:cstheme="majorBidi"/>
          <w:i/>
          <w:iCs/>
          <w:sz w:val="28"/>
          <w:szCs w:val="28"/>
        </w:rPr>
        <w:t>»</w:t>
      </w:r>
      <w:r w:rsidR="00E228C6" w:rsidRPr="00744DC7">
        <w:rPr>
          <w:rFonts w:asciiTheme="majorBidi" w:hAnsiTheme="majorBidi" w:cstheme="majorBidi"/>
          <w:sz w:val="28"/>
          <w:szCs w:val="28"/>
        </w:rPr>
        <w:t xml:space="preserve"> [</w:t>
      </w:r>
      <w:r w:rsidR="0099486B">
        <w:rPr>
          <w:rFonts w:asciiTheme="majorBidi" w:hAnsiTheme="majorBidi" w:cstheme="majorBidi"/>
          <w:sz w:val="28"/>
          <w:szCs w:val="28"/>
        </w:rPr>
        <w:t>2</w:t>
      </w:r>
      <w:r w:rsidR="00047634" w:rsidRPr="00047634">
        <w:rPr>
          <w:rFonts w:asciiTheme="majorBidi" w:hAnsiTheme="majorBidi" w:cstheme="majorBidi"/>
          <w:sz w:val="28"/>
          <w:szCs w:val="28"/>
        </w:rPr>
        <w:t>1</w:t>
      </w:r>
      <w:r w:rsidR="00E67695" w:rsidRPr="00E67695">
        <w:rPr>
          <w:rFonts w:asciiTheme="majorBidi" w:hAnsiTheme="majorBidi" w:cstheme="majorBidi"/>
          <w:sz w:val="28"/>
          <w:szCs w:val="28"/>
        </w:rPr>
        <w:t>, 53</w:t>
      </w:r>
      <w:r w:rsidR="00E67695">
        <w:rPr>
          <w:rFonts w:asciiTheme="majorBidi" w:hAnsiTheme="majorBidi" w:cstheme="majorBidi"/>
          <w:sz w:val="28"/>
          <w:szCs w:val="28"/>
        </w:rPr>
        <w:t>об.</w:t>
      </w:r>
      <w:r w:rsidR="00E228C6" w:rsidRPr="00744DC7">
        <w:rPr>
          <w:rFonts w:asciiTheme="majorBidi" w:hAnsiTheme="majorBidi" w:cstheme="majorBidi"/>
          <w:sz w:val="28"/>
          <w:szCs w:val="28"/>
        </w:rPr>
        <w:t>]. Обращает на себя внимание последний факт: заведующий О</w:t>
      </w:r>
      <w:r w:rsidR="00B0125D" w:rsidRPr="00744DC7">
        <w:rPr>
          <w:rFonts w:asciiTheme="majorBidi" w:hAnsiTheme="majorBidi" w:cstheme="majorBidi"/>
          <w:sz w:val="28"/>
          <w:szCs w:val="28"/>
        </w:rPr>
        <w:t>блнацо</w:t>
      </w:r>
      <w:r w:rsidR="00E228C6" w:rsidRPr="00744DC7">
        <w:rPr>
          <w:rFonts w:asciiTheme="majorBidi" w:hAnsiTheme="majorBidi" w:cstheme="majorBidi"/>
          <w:sz w:val="28"/>
          <w:szCs w:val="28"/>
        </w:rPr>
        <w:t>тделом не был представителем какой-либо одной национальности и, видимо, сам также мог быть любой национальности, в том числе русским.</w:t>
      </w:r>
    </w:p>
    <w:p w14:paraId="06A732DF" w14:textId="7A02A67E" w:rsidR="009D74EA" w:rsidRPr="00744DC7" w:rsidRDefault="009D74EA" w:rsidP="00B52CC8">
      <w:pPr>
        <w:pStyle w:val="a3"/>
        <w:spacing w:before="0" w:beforeAutospacing="0" w:after="0" w:afterAutospacing="0"/>
        <w:ind w:firstLine="567"/>
        <w:jc w:val="both"/>
        <w:rPr>
          <w:sz w:val="28"/>
          <w:szCs w:val="28"/>
        </w:rPr>
      </w:pPr>
      <w:r w:rsidRPr="00744DC7">
        <w:rPr>
          <w:rFonts w:asciiTheme="majorBidi" w:hAnsiTheme="majorBidi" w:cstheme="majorBidi"/>
          <w:sz w:val="28"/>
          <w:szCs w:val="28"/>
        </w:rPr>
        <w:t>Облнацотдел располагался в Верном</w:t>
      </w:r>
      <w:r w:rsidR="00B40103" w:rsidRPr="00744DC7">
        <w:rPr>
          <w:rFonts w:asciiTheme="majorBidi" w:hAnsiTheme="majorBidi" w:cstheme="majorBidi"/>
          <w:sz w:val="28"/>
          <w:szCs w:val="28"/>
        </w:rPr>
        <w:t xml:space="preserve"> (где уже некоторое время </w:t>
      </w:r>
      <w:r w:rsidR="002E697B" w:rsidRPr="00744DC7">
        <w:rPr>
          <w:rFonts w:asciiTheme="majorBidi" w:hAnsiTheme="majorBidi" w:cstheme="majorBidi"/>
          <w:sz w:val="28"/>
          <w:szCs w:val="28"/>
        </w:rPr>
        <w:t>действовал</w:t>
      </w:r>
      <w:r w:rsidR="00B40103" w:rsidRPr="00744DC7">
        <w:rPr>
          <w:rFonts w:asciiTheme="majorBidi" w:hAnsiTheme="majorBidi" w:cstheme="majorBidi"/>
          <w:sz w:val="28"/>
          <w:szCs w:val="28"/>
        </w:rPr>
        <w:t xml:space="preserve"> </w:t>
      </w:r>
      <w:r w:rsidR="009102EC" w:rsidRPr="00744DC7">
        <w:rPr>
          <w:rFonts w:asciiTheme="majorBidi" w:hAnsiTheme="majorBidi" w:cstheme="majorBidi"/>
          <w:sz w:val="28"/>
          <w:szCs w:val="28"/>
        </w:rPr>
        <w:t>Верненск</w:t>
      </w:r>
      <w:r w:rsidR="002E697B" w:rsidRPr="00744DC7">
        <w:rPr>
          <w:rFonts w:asciiTheme="majorBidi" w:hAnsiTheme="majorBidi" w:cstheme="majorBidi"/>
          <w:sz w:val="28"/>
          <w:szCs w:val="28"/>
        </w:rPr>
        <w:t>ий</w:t>
      </w:r>
      <w:r w:rsidR="009102EC" w:rsidRPr="00744DC7">
        <w:rPr>
          <w:rFonts w:asciiTheme="majorBidi" w:hAnsiTheme="majorBidi" w:cstheme="majorBidi"/>
          <w:sz w:val="28"/>
          <w:szCs w:val="28"/>
        </w:rPr>
        <w:t xml:space="preserve"> уездн</w:t>
      </w:r>
      <w:r w:rsidR="002E697B" w:rsidRPr="00744DC7">
        <w:rPr>
          <w:rFonts w:asciiTheme="majorBidi" w:hAnsiTheme="majorBidi" w:cstheme="majorBidi"/>
          <w:sz w:val="28"/>
          <w:szCs w:val="28"/>
        </w:rPr>
        <w:t>ый</w:t>
      </w:r>
      <w:r w:rsidR="009102EC" w:rsidRPr="00744DC7">
        <w:rPr>
          <w:rFonts w:asciiTheme="majorBidi" w:hAnsiTheme="majorBidi" w:cstheme="majorBidi"/>
          <w:sz w:val="28"/>
          <w:szCs w:val="28"/>
        </w:rPr>
        <w:t xml:space="preserve"> отдел по национальным делам</w:t>
      </w:r>
      <w:r w:rsidR="00B0125D" w:rsidRPr="00744DC7">
        <w:rPr>
          <w:rFonts w:asciiTheme="majorBidi" w:hAnsiTheme="majorBidi" w:cstheme="majorBidi"/>
          <w:sz w:val="28"/>
          <w:szCs w:val="28"/>
        </w:rPr>
        <w:t>, после учреждения областного отдела объединенный с последним</w:t>
      </w:r>
      <w:r w:rsidR="009102EC" w:rsidRPr="00744DC7">
        <w:rPr>
          <w:rFonts w:asciiTheme="majorBidi" w:hAnsiTheme="majorBidi" w:cstheme="majorBidi"/>
          <w:sz w:val="28"/>
          <w:szCs w:val="28"/>
        </w:rPr>
        <w:t>)</w:t>
      </w:r>
      <w:r w:rsidRPr="00744DC7">
        <w:rPr>
          <w:rFonts w:asciiTheme="majorBidi" w:hAnsiTheme="majorBidi" w:cstheme="majorBidi"/>
          <w:sz w:val="28"/>
          <w:szCs w:val="28"/>
        </w:rPr>
        <w:t xml:space="preserve">, </w:t>
      </w:r>
      <w:r w:rsidR="00DA70D3" w:rsidRPr="00744DC7">
        <w:rPr>
          <w:rFonts w:asciiTheme="majorBidi" w:hAnsiTheme="majorBidi" w:cstheme="majorBidi"/>
          <w:sz w:val="28"/>
          <w:szCs w:val="28"/>
        </w:rPr>
        <w:t>а в уездах Семиреченской области были созданы уездные отделы, через которые велась более точечная работа на местах. Сотрудники О</w:t>
      </w:r>
      <w:r w:rsidR="00B0125D" w:rsidRPr="00744DC7">
        <w:rPr>
          <w:rFonts w:asciiTheme="majorBidi" w:hAnsiTheme="majorBidi" w:cstheme="majorBidi"/>
          <w:sz w:val="28"/>
          <w:szCs w:val="28"/>
        </w:rPr>
        <w:t>блнац</w:t>
      </w:r>
      <w:r w:rsidR="00DA70D3" w:rsidRPr="00744DC7">
        <w:rPr>
          <w:rFonts w:asciiTheme="majorBidi" w:hAnsiTheme="majorBidi" w:cstheme="majorBidi"/>
          <w:sz w:val="28"/>
          <w:szCs w:val="28"/>
        </w:rPr>
        <w:t>тдела, во главе с заведующим, в случае необходимости выезжали в уезды и волости</w:t>
      </w:r>
      <w:r w:rsidR="009102EC" w:rsidRPr="00744DC7">
        <w:rPr>
          <w:rFonts w:asciiTheme="majorBidi" w:hAnsiTheme="majorBidi" w:cstheme="majorBidi"/>
          <w:sz w:val="28"/>
          <w:szCs w:val="28"/>
        </w:rPr>
        <w:t>, а также направляли туда своих агитаторов</w:t>
      </w:r>
      <w:r w:rsidR="002E697B" w:rsidRPr="00744DC7">
        <w:rPr>
          <w:rFonts w:asciiTheme="majorBidi" w:hAnsiTheme="majorBidi" w:cstheme="majorBidi"/>
          <w:sz w:val="28"/>
          <w:szCs w:val="28"/>
        </w:rPr>
        <w:t>.</w:t>
      </w:r>
    </w:p>
    <w:p w14:paraId="28BF83F1" w14:textId="156026C8" w:rsidR="00BE7E35" w:rsidRPr="00744DC7" w:rsidRDefault="00FC2D4B" w:rsidP="00B52CC8">
      <w:pPr>
        <w:pStyle w:val="a3"/>
        <w:spacing w:before="0" w:beforeAutospacing="0" w:after="0" w:afterAutospacing="0"/>
        <w:ind w:firstLine="567"/>
        <w:jc w:val="both"/>
        <w:rPr>
          <w:sz w:val="28"/>
          <w:szCs w:val="28"/>
        </w:rPr>
      </w:pPr>
      <w:r w:rsidRPr="00744DC7">
        <w:rPr>
          <w:sz w:val="28"/>
          <w:szCs w:val="28"/>
        </w:rPr>
        <w:t xml:space="preserve">Помимо </w:t>
      </w:r>
      <w:r w:rsidR="009D74EA" w:rsidRPr="00744DC7">
        <w:rPr>
          <w:sz w:val="28"/>
          <w:szCs w:val="28"/>
        </w:rPr>
        <w:t>основных задач, агитационной и организаторской, О</w:t>
      </w:r>
      <w:r w:rsidR="00B0125D" w:rsidRPr="00744DC7">
        <w:rPr>
          <w:sz w:val="28"/>
          <w:szCs w:val="28"/>
        </w:rPr>
        <w:t>блнац</w:t>
      </w:r>
      <w:r w:rsidR="009D74EA" w:rsidRPr="00744DC7">
        <w:rPr>
          <w:sz w:val="28"/>
          <w:szCs w:val="28"/>
        </w:rPr>
        <w:t xml:space="preserve">тделу приходилось решать и </w:t>
      </w:r>
      <w:r w:rsidR="00DA70D3" w:rsidRPr="00744DC7">
        <w:rPr>
          <w:sz w:val="28"/>
          <w:szCs w:val="28"/>
        </w:rPr>
        <w:t>другие задачи, которые мы постарались выделить ниже.</w:t>
      </w:r>
    </w:p>
    <w:p w14:paraId="730F13B5" w14:textId="36D9FCD6" w:rsidR="0044573C" w:rsidRPr="00744DC7" w:rsidRDefault="0044573C" w:rsidP="00B52CC8">
      <w:pPr>
        <w:pStyle w:val="a3"/>
        <w:numPr>
          <w:ilvl w:val="0"/>
          <w:numId w:val="4"/>
        </w:numPr>
        <w:spacing w:before="0" w:beforeAutospacing="0" w:after="0" w:afterAutospacing="0"/>
        <w:ind w:left="0" w:firstLine="567"/>
        <w:jc w:val="both"/>
        <w:rPr>
          <w:sz w:val="28"/>
          <w:szCs w:val="28"/>
          <w:lang w:bidi="fa-IR"/>
        </w:rPr>
      </w:pPr>
      <w:r w:rsidRPr="00744DC7">
        <w:rPr>
          <w:sz w:val="28"/>
          <w:szCs w:val="28"/>
          <w:lang w:bidi="fa-IR"/>
        </w:rPr>
        <w:t>Общая юридическая помощь</w:t>
      </w:r>
    </w:p>
    <w:p w14:paraId="0D1F0EF4" w14:textId="629B7C8C" w:rsidR="0044573C" w:rsidRPr="00744DC7" w:rsidRDefault="0044573C" w:rsidP="00B52CC8">
      <w:pPr>
        <w:pStyle w:val="a3"/>
        <w:spacing w:before="0" w:beforeAutospacing="0" w:after="0" w:afterAutospacing="0"/>
        <w:ind w:firstLine="567"/>
        <w:jc w:val="both"/>
        <w:rPr>
          <w:lang w:eastAsia="en-GB"/>
        </w:rPr>
      </w:pPr>
      <w:r w:rsidRPr="00744DC7">
        <w:rPr>
          <w:rFonts w:asciiTheme="majorBidi" w:hAnsiTheme="majorBidi" w:cstheme="majorBidi"/>
          <w:sz w:val="28"/>
          <w:szCs w:val="28"/>
          <w:lang w:bidi="fa-IR"/>
        </w:rPr>
        <w:t xml:space="preserve">При Облнацотделе </w:t>
      </w:r>
      <w:r w:rsidR="009102EC" w:rsidRPr="00744DC7">
        <w:rPr>
          <w:rFonts w:asciiTheme="majorBidi" w:hAnsiTheme="majorBidi" w:cstheme="majorBidi"/>
          <w:sz w:val="28"/>
          <w:szCs w:val="28"/>
          <w:lang w:bidi="fa-IR"/>
        </w:rPr>
        <w:t>действовало</w:t>
      </w:r>
      <w:r w:rsidRPr="00744DC7">
        <w:rPr>
          <w:rFonts w:asciiTheme="majorBidi" w:hAnsiTheme="majorBidi" w:cstheme="majorBidi"/>
          <w:sz w:val="28"/>
          <w:szCs w:val="28"/>
          <w:lang w:bidi="fa-IR"/>
        </w:rPr>
        <w:t xml:space="preserve"> юридическое бюро, </w:t>
      </w:r>
      <w:r w:rsidR="009102EC" w:rsidRPr="00744DC7">
        <w:rPr>
          <w:rFonts w:asciiTheme="majorBidi" w:hAnsiTheme="majorBidi" w:cstheme="majorBidi"/>
          <w:sz w:val="28"/>
          <w:szCs w:val="28"/>
          <w:lang w:bidi="fa-IR"/>
        </w:rPr>
        <w:t>созданное еще до образования</w:t>
      </w:r>
      <w:r w:rsidR="00DD682F" w:rsidRPr="00744DC7">
        <w:rPr>
          <w:rFonts w:asciiTheme="majorBidi" w:hAnsiTheme="majorBidi" w:cstheme="majorBidi"/>
          <w:sz w:val="28"/>
          <w:szCs w:val="28"/>
          <w:lang w:bidi="fa-IR"/>
        </w:rPr>
        <w:t xml:space="preserve"> областного отдела</w:t>
      </w:r>
      <w:r w:rsidR="009102EC" w:rsidRPr="00744DC7">
        <w:rPr>
          <w:rFonts w:asciiTheme="majorBidi" w:hAnsiTheme="majorBidi" w:cstheme="majorBidi"/>
          <w:sz w:val="28"/>
          <w:szCs w:val="28"/>
          <w:lang w:bidi="fa-IR"/>
        </w:rPr>
        <w:t xml:space="preserve"> при Верненском уездном отделе по национальным делам в октябре 1918 года</w:t>
      </w:r>
      <w:r w:rsidR="00DD682F" w:rsidRPr="00744DC7">
        <w:rPr>
          <w:rFonts w:asciiTheme="majorBidi" w:hAnsiTheme="majorBidi" w:cstheme="majorBidi"/>
          <w:sz w:val="28"/>
          <w:szCs w:val="28"/>
          <w:lang w:bidi="fa-IR"/>
        </w:rPr>
        <w:t xml:space="preserve"> </w:t>
      </w:r>
      <w:r w:rsidR="00DD682F" w:rsidRPr="00744DC7">
        <w:rPr>
          <w:rFonts w:asciiTheme="majorBidi" w:hAnsiTheme="majorBidi" w:cstheme="majorBidi"/>
          <w:i/>
          <w:iCs/>
          <w:sz w:val="28"/>
          <w:szCs w:val="28"/>
          <w:lang w:bidi="fa-IR"/>
        </w:rPr>
        <w:t>«для оказания бедному населению бесплатной юридической помощи путем написания всякого рода прошений и дачей советов»</w:t>
      </w:r>
      <w:r w:rsidR="009102EC" w:rsidRPr="00744DC7">
        <w:rPr>
          <w:rFonts w:asciiTheme="majorBidi" w:hAnsiTheme="majorBidi" w:cstheme="majorBidi"/>
          <w:sz w:val="28"/>
          <w:szCs w:val="28"/>
          <w:lang w:bidi="fa-IR"/>
        </w:rPr>
        <w:t xml:space="preserve"> [</w:t>
      </w:r>
      <w:r w:rsidR="0099486B">
        <w:rPr>
          <w:rFonts w:asciiTheme="majorBidi" w:hAnsiTheme="majorBidi" w:cstheme="majorBidi"/>
          <w:sz w:val="28"/>
          <w:szCs w:val="28"/>
          <w:lang w:bidi="fa-IR"/>
        </w:rPr>
        <w:t>2</w:t>
      </w:r>
      <w:r w:rsidR="00E67695">
        <w:rPr>
          <w:rFonts w:asciiTheme="majorBidi" w:hAnsiTheme="majorBidi" w:cstheme="majorBidi"/>
          <w:sz w:val="28"/>
          <w:szCs w:val="28"/>
          <w:lang w:bidi="fa-IR"/>
        </w:rPr>
        <w:t>2</w:t>
      </w:r>
      <w:r w:rsidR="00DD682F" w:rsidRPr="00744DC7">
        <w:rPr>
          <w:rFonts w:asciiTheme="majorBidi" w:hAnsiTheme="majorBidi" w:cstheme="majorBidi"/>
          <w:sz w:val="28"/>
          <w:szCs w:val="28"/>
          <w:lang w:bidi="fa-IR"/>
        </w:rPr>
        <w:t xml:space="preserve">, </w:t>
      </w:r>
      <w:r w:rsidR="0099486B">
        <w:rPr>
          <w:rFonts w:asciiTheme="majorBidi" w:hAnsiTheme="majorBidi" w:cstheme="majorBidi"/>
          <w:sz w:val="28"/>
          <w:szCs w:val="28"/>
          <w:lang w:bidi="fa-IR"/>
        </w:rPr>
        <w:t xml:space="preserve">59 </w:t>
      </w:r>
      <w:r w:rsidR="00B0125D" w:rsidRPr="00744DC7">
        <w:rPr>
          <w:rFonts w:asciiTheme="majorBidi" w:hAnsiTheme="majorBidi" w:cstheme="majorBidi"/>
          <w:sz w:val="28"/>
          <w:szCs w:val="28"/>
          <w:lang w:bidi="fa-IR"/>
        </w:rPr>
        <w:t>л</w:t>
      </w:r>
      <w:r w:rsidR="00DD682F" w:rsidRPr="00744DC7">
        <w:rPr>
          <w:rFonts w:asciiTheme="majorBidi" w:hAnsiTheme="majorBidi" w:cstheme="majorBidi"/>
          <w:sz w:val="28"/>
          <w:szCs w:val="28"/>
          <w:lang w:bidi="fa-IR"/>
        </w:rPr>
        <w:t>.</w:t>
      </w:r>
      <w:r w:rsidR="009102EC" w:rsidRPr="00744DC7">
        <w:rPr>
          <w:rFonts w:asciiTheme="majorBidi" w:hAnsiTheme="majorBidi" w:cstheme="majorBidi"/>
          <w:sz w:val="28"/>
          <w:szCs w:val="28"/>
          <w:lang w:bidi="fa-IR"/>
        </w:rPr>
        <w:t xml:space="preserve">], </w:t>
      </w:r>
      <w:r w:rsidRPr="00744DC7">
        <w:rPr>
          <w:rFonts w:asciiTheme="majorBidi" w:hAnsiTheme="majorBidi" w:cstheme="majorBidi"/>
          <w:sz w:val="28"/>
          <w:szCs w:val="28"/>
          <w:lang w:bidi="fa-IR"/>
        </w:rPr>
        <w:t xml:space="preserve">в обязанности которого </w:t>
      </w:r>
      <w:r w:rsidR="009102EC" w:rsidRPr="00744DC7">
        <w:rPr>
          <w:rFonts w:asciiTheme="majorBidi" w:hAnsiTheme="majorBidi" w:cstheme="majorBidi"/>
          <w:sz w:val="28"/>
          <w:szCs w:val="28"/>
          <w:lang w:bidi="fa-IR"/>
        </w:rPr>
        <w:t>входил</w:t>
      </w:r>
      <w:r w:rsidRPr="00744DC7">
        <w:rPr>
          <w:rFonts w:asciiTheme="majorBidi" w:hAnsiTheme="majorBidi" w:cstheme="majorBidi"/>
          <w:sz w:val="28"/>
          <w:szCs w:val="28"/>
          <w:lang w:bidi="fa-IR"/>
        </w:rPr>
        <w:t xml:space="preserve"> разбор жалоб и прошений, написание различных справок и т. п., причем с бедноты не взималось никакой платы, а от «зажиточных» принимались добровольные пожертвования, из которых складывался фонд помощи нуждающимся</w:t>
      </w:r>
      <w:r w:rsidRPr="00744DC7">
        <w:rPr>
          <w:rFonts w:asciiTheme="majorBidi" w:hAnsiTheme="majorBidi" w:cstheme="majorBidi"/>
          <w:i/>
          <w:iCs/>
          <w:sz w:val="28"/>
          <w:szCs w:val="28"/>
        </w:rPr>
        <w:t xml:space="preserve"> </w:t>
      </w:r>
      <w:r w:rsidRPr="00744DC7">
        <w:rPr>
          <w:rFonts w:asciiTheme="majorBidi" w:hAnsiTheme="majorBidi" w:cstheme="majorBidi"/>
          <w:sz w:val="28"/>
          <w:szCs w:val="28"/>
        </w:rPr>
        <w:t>[</w:t>
      </w:r>
      <w:r w:rsidR="0099486B">
        <w:rPr>
          <w:rFonts w:asciiTheme="majorBidi" w:hAnsiTheme="majorBidi" w:cstheme="majorBidi"/>
          <w:sz w:val="28"/>
          <w:szCs w:val="28"/>
        </w:rPr>
        <w:t>2</w:t>
      </w:r>
      <w:r w:rsidR="00891073">
        <w:rPr>
          <w:rFonts w:asciiTheme="majorBidi" w:hAnsiTheme="majorBidi" w:cstheme="majorBidi"/>
          <w:sz w:val="28"/>
          <w:szCs w:val="28"/>
        </w:rPr>
        <w:t>3</w:t>
      </w:r>
      <w:r w:rsidR="009102EC" w:rsidRPr="00744DC7">
        <w:rPr>
          <w:rFonts w:asciiTheme="majorBidi" w:hAnsiTheme="majorBidi" w:cstheme="majorBidi"/>
          <w:sz w:val="28"/>
          <w:szCs w:val="28"/>
        </w:rPr>
        <w:t xml:space="preserve">, </w:t>
      </w:r>
      <w:r w:rsidRPr="00744DC7">
        <w:rPr>
          <w:rFonts w:asciiTheme="majorBidi" w:hAnsiTheme="majorBidi" w:cstheme="majorBidi"/>
          <w:sz w:val="28"/>
          <w:szCs w:val="28"/>
        </w:rPr>
        <w:t>38</w:t>
      </w:r>
      <w:r w:rsidR="0099486B">
        <w:rPr>
          <w:rFonts w:asciiTheme="majorBidi" w:hAnsiTheme="majorBidi" w:cstheme="majorBidi"/>
          <w:sz w:val="28"/>
          <w:szCs w:val="28"/>
        </w:rPr>
        <w:t xml:space="preserve"> л.</w:t>
      </w:r>
      <w:r w:rsidRPr="00744DC7">
        <w:rPr>
          <w:rFonts w:asciiTheme="majorBidi" w:hAnsiTheme="majorBidi" w:cstheme="majorBidi"/>
          <w:sz w:val="28"/>
          <w:szCs w:val="28"/>
        </w:rPr>
        <w:t>].</w:t>
      </w:r>
      <w:r w:rsidR="009102EC" w:rsidRPr="00744DC7">
        <w:rPr>
          <w:rFonts w:asciiTheme="majorBidi" w:hAnsiTheme="majorBidi" w:cstheme="majorBidi"/>
          <w:sz w:val="28"/>
          <w:szCs w:val="28"/>
        </w:rPr>
        <w:t xml:space="preserve"> </w:t>
      </w:r>
      <w:r w:rsidR="00312229" w:rsidRPr="00744DC7">
        <w:rPr>
          <w:rFonts w:asciiTheme="majorBidi" w:hAnsiTheme="majorBidi" w:cstheme="majorBidi"/>
          <w:sz w:val="28"/>
          <w:szCs w:val="28"/>
        </w:rPr>
        <w:t>В августе 1919 года руководитель юридического бюро</w:t>
      </w:r>
      <w:r w:rsidR="00E45704" w:rsidRPr="00744DC7">
        <w:rPr>
          <w:rFonts w:asciiTheme="majorBidi" w:hAnsiTheme="majorBidi" w:cstheme="majorBidi"/>
          <w:sz w:val="28"/>
          <w:szCs w:val="28"/>
        </w:rPr>
        <w:t xml:space="preserve"> К. Соколов</w:t>
      </w:r>
      <w:r w:rsidR="00312229" w:rsidRPr="00744DC7">
        <w:rPr>
          <w:rFonts w:asciiTheme="majorBidi" w:hAnsiTheme="majorBidi" w:cstheme="majorBidi"/>
          <w:sz w:val="28"/>
          <w:szCs w:val="28"/>
        </w:rPr>
        <w:t xml:space="preserve"> докладывал: </w:t>
      </w:r>
      <w:r w:rsidR="00312229" w:rsidRPr="00744DC7">
        <w:rPr>
          <w:rFonts w:asciiTheme="majorBidi" w:hAnsiTheme="majorBidi" w:cstheme="majorBidi"/>
          <w:i/>
          <w:iCs/>
          <w:sz w:val="28"/>
          <w:szCs w:val="28"/>
        </w:rPr>
        <w:t>«</w:t>
      </w:r>
      <w:r w:rsidR="00312229" w:rsidRPr="00744DC7">
        <w:rPr>
          <w:i/>
          <w:iCs/>
          <w:sz w:val="28"/>
          <w:szCs w:val="28"/>
          <w:lang w:eastAsia="en-GB"/>
        </w:rPr>
        <w:t>Со времени открытия Бюро при Облнацотделе была оказана помощь путем написания прошений, заявлений, кассаций и проч. двум тысячам семистам семидесяти шести лицам. Кроме того, оказана помощь дачей советов, просмотром дел в судах и проч. более трем тысячам лиц»</w:t>
      </w:r>
      <w:r w:rsidR="00312229" w:rsidRPr="00744DC7">
        <w:rPr>
          <w:sz w:val="28"/>
          <w:szCs w:val="28"/>
          <w:lang w:eastAsia="en-GB"/>
        </w:rPr>
        <w:t>.</w:t>
      </w:r>
      <w:r w:rsidR="00E45704" w:rsidRPr="00744DC7">
        <w:rPr>
          <w:sz w:val="28"/>
          <w:szCs w:val="28"/>
          <w:lang w:eastAsia="en-GB"/>
        </w:rPr>
        <w:t xml:space="preserve"> В своем докладе он сообщил о кадровых и материальных трудностях, которые испытывало бюро: не хватало писцов, особенно «со знанием мусульманского языка», а также свечей или керосина для работы в вечернее время, и упоминал как о том, что низкое жалование писцов приводит к текучке кадров, так и о том, что многие просители приезжают ща несколько десятков верст и не могут ждать в очереди несколько дней  </w:t>
      </w:r>
      <w:r w:rsidR="00E45704" w:rsidRPr="00744DC7">
        <w:rPr>
          <w:rFonts w:asciiTheme="majorBidi" w:hAnsiTheme="majorBidi" w:cstheme="majorBidi"/>
          <w:sz w:val="28"/>
          <w:szCs w:val="28"/>
        </w:rPr>
        <w:t>«ввиду страшной дороговизны и отсутствия продуктов питания»  [</w:t>
      </w:r>
      <w:r w:rsidR="0099486B">
        <w:rPr>
          <w:rFonts w:asciiTheme="majorBidi" w:hAnsiTheme="majorBidi" w:cstheme="majorBidi"/>
          <w:sz w:val="28"/>
          <w:szCs w:val="28"/>
        </w:rPr>
        <w:t>2</w:t>
      </w:r>
      <w:r w:rsidR="00891073">
        <w:rPr>
          <w:rFonts w:asciiTheme="majorBidi" w:hAnsiTheme="majorBidi" w:cstheme="majorBidi"/>
          <w:sz w:val="28"/>
          <w:szCs w:val="28"/>
        </w:rPr>
        <w:t>4</w:t>
      </w:r>
      <w:r w:rsidR="00E45704" w:rsidRPr="00744DC7">
        <w:rPr>
          <w:rFonts w:asciiTheme="majorBidi" w:hAnsiTheme="majorBidi" w:cstheme="majorBidi"/>
          <w:sz w:val="28"/>
          <w:szCs w:val="28"/>
        </w:rPr>
        <w:t>]</w:t>
      </w:r>
      <w:r w:rsidR="00B0125D" w:rsidRPr="00744DC7">
        <w:rPr>
          <w:rFonts w:asciiTheme="majorBidi" w:hAnsiTheme="majorBidi" w:cstheme="majorBidi"/>
          <w:sz w:val="28"/>
          <w:szCs w:val="28"/>
        </w:rPr>
        <w:t>.</w:t>
      </w:r>
    </w:p>
    <w:p w14:paraId="7139C665" w14:textId="714F0FBC" w:rsidR="00676C23" w:rsidRPr="00744DC7" w:rsidRDefault="0044573C" w:rsidP="00B52CC8">
      <w:pPr>
        <w:pStyle w:val="a3"/>
        <w:numPr>
          <w:ilvl w:val="0"/>
          <w:numId w:val="4"/>
        </w:numPr>
        <w:spacing w:before="0" w:beforeAutospacing="0" w:after="0" w:afterAutospacing="0"/>
        <w:ind w:left="0" w:firstLine="567"/>
        <w:jc w:val="both"/>
        <w:rPr>
          <w:sz w:val="28"/>
          <w:szCs w:val="28"/>
          <w:lang w:bidi="fa-IR"/>
        </w:rPr>
      </w:pPr>
      <w:r w:rsidRPr="00744DC7">
        <w:rPr>
          <w:sz w:val="28"/>
          <w:szCs w:val="28"/>
          <w:lang w:val="tg-Cyrl-TJ" w:bidi="fa-IR"/>
        </w:rPr>
        <w:t>Помощь и защита в к</w:t>
      </w:r>
      <w:r w:rsidR="00676C23" w:rsidRPr="00744DC7">
        <w:rPr>
          <w:sz w:val="28"/>
          <w:szCs w:val="28"/>
          <w:lang w:val="tg-Cyrl-TJ" w:bidi="fa-IR"/>
        </w:rPr>
        <w:t>онфликт</w:t>
      </w:r>
      <w:r w:rsidRPr="00744DC7">
        <w:rPr>
          <w:sz w:val="28"/>
          <w:szCs w:val="28"/>
          <w:lang w:bidi="fa-IR"/>
        </w:rPr>
        <w:t>ах с русскими</w:t>
      </w:r>
      <w:r w:rsidR="00676C23" w:rsidRPr="00744DC7">
        <w:rPr>
          <w:sz w:val="28"/>
          <w:szCs w:val="28"/>
          <w:lang w:bidi="fa-IR"/>
        </w:rPr>
        <w:t xml:space="preserve"> </w:t>
      </w:r>
      <w:r w:rsidR="0063723E" w:rsidRPr="00744DC7">
        <w:rPr>
          <w:sz w:val="28"/>
          <w:szCs w:val="28"/>
          <w:lang w:bidi="fa-IR"/>
        </w:rPr>
        <w:t xml:space="preserve"> переселенцами</w:t>
      </w:r>
    </w:p>
    <w:p w14:paraId="507D08E0" w14:textId="1A3DADB7" w:rsidR="001B58A6" w:rsidRPr="00744DC7" w:rsidRDefault="001B58A6" w:rsidP="00B52CC8">
      <w:pPr>
        <w:pStyle w:val="a3"/>
        <w:spacing w:before="0" w:beforeAutospacing="0" w:after="0" w:afterAutospacing="0"/>
        <w:ind w:firstLine="567"/>
        <w:jc w:val="both"/>
        <w:rPr>
          <w:sz w:val="28"/>
          <w:szCs w:val="28"/>
        </w:rPr>
      </w:pPr>
      <w:r w:rsidRPr="00744DC7">
        <w:rPr>
          <w:sz w:val="28"/>
          <w:szCs w:val="28"/>
        </w:rPr>
        <w:t>Конфискация</w:t>
      </w:r>
      <w:r w:rsidR="00A140F4" w:rsidRPr="00744DC7">
        <w:rPr>
          <w:sz w:val="28"/>
          <w:szCs w:val="28"/>
        </w:rPr>
        <w:t xml:space="preserve"> в 1916 г.</w:t>
      </w:r>
      <w:r w:rsidRPr="00744DC7">
        <w:rPr>
          <w:sz w:val="28"/>
          <w:szCs w:val="28"/>
        </w:rPr>
        <w:t xml:space="preserve"> земель и имущества казахов и кыргызов, откочева</w:t>
      </w:r>
      <w:r w:rsidR="00611E33" w:rsidRPr="00744DC7">
        <w:rPr>
          <w:sz w:val="28"/>
          <w:szCs w:val="28"/>
        </w:rPr>
        <w:t>вших</w:t>
      </w:r>
      <w:r w:rsidRPr="00744DC7">
        <w:rPr>
          <w:sz w:val="28"/>
          <w:szCs w:val="28"/>
        </w:rPr>
        <w:t xml:space="preserve"> в Китай, была осуществлена в пользу «семиреченского кулака», что лишь усилило антагонизм. По возвращении беженцев в 1917 </w:t>
      </w:r>
      <w:r w:rsidR="00A140F4" w:rsidRPr="00744DC7">
        <w:rPr>
          <w:sz w:val="28"/>
          <w:szCs w:val="28"/>
        </w:rPr>
        <w:t>г.</w:t>
      </w:r>
      <w:r w:rsidRPr="00744DC7">
        <w:rPr>
          <w:sz w:val="28"/>
          <w:szCs w:val="28"/>
        </w:rPr>
        <w:t xml:space="preserve"> конфликтные отношения между ними и русскими («кулаками» и «атаманами») возобновились, несмотря на попытки глав кочевых родов – биев – уладить делом «миром и </w:t>
      </w:r>
      <w:r w:rsidRPr="00744DC7">
        <w:rPr>
          <w:sz w:val="28"/>
          <w:szCs w:val="28"/>
        </w:rPr>
        <w:lastRenderedPageBreak/>
        <w:t xml:space="preserve">откупом». Бии возлагали на своих бедных сородичей ответственность за 1916 г., что позволяло им отбирать у бедноты последнее имущество для уплаты откупного. </w:t>
      </w:r>
      <w:r w:rsidR="00BF3D1B" w:rsidRPr="00744DC7">
        <w:rPr>
          <w:sz w:val="28"/>
          <w:szCs w:val="28"/>
        </w:rPr>
        <w:t>Летом 1918 г</w:t>
      </w:r>
      <w:r w:rsidR="00A140F4" w:rsidRPr="00744DC7">
        <w:rPr>
          <w:sz w:val="28"/>
          <w:szCs w:val="28"/>
        </w:rPr>
        <w:t>.</w:t>
      </w:r>
      <w:r w:rsidR="00BF3D1B" w:rsidRPr="00744DC7">
        <w:rPr>
          <w:sz w:val="28"/>
          <w:szCs w:val="28"/>
        </w:rPr>
        <w:t xml:space="preserve"> в Семиречье вспыхнул антисоветский казачий мятеж, который</w:t>
      </w:r>
      <w:r w:rsidR="008B7061" w:rsidRPr="00744DC7">
        <w:rPr>
          <w:sz w:val="28"/>
          <w:szCs w:val="28"/>
        </w:rPr>
        <w:t xml:space="preserve"> </w:t>
      </w:r>
      <w:r w:rsidR="00BF3D1B" w:rsidRPr="00744DC7">
        <w:rPr>
          <w:sz w:val="28"/>
          <w:szCs w:val="28"/>
        </w:rPr>
        <w:t>закрепил в сознании сельского русского населения края мысль о вседозволенности действий в отношении мусульман. Русские чувствовали силу и «мстили за шестнадцатый год».</w:t>
      </w:r>
      <w:r w:rsidR="002C6549" w:rsidRPr="00744DC7">
        <w:rPr>
          <w:sz w:val="28"/>
          <w:szCs w:val="28"/>
        </w:rPr>
        <w:t xml:space="preserve"> Область была наводнена обнищавшими </w:t>
      </w:r>
      <w:r w:rsidR="002E697B" w:rsidRPr="00744DC7">
        <w:rPr>
          <w:sz w:val="28"/>
          <w:szCs w:val="28"/>
        </w:rPr>
        <w:t>кочевниками-</w:t>
      </w:r>
      <w:r w:rsidR="002C6549" w:rsidRPr="00744DC7">
        <w:rPr>
          <w:sz w:val="28"/>
          <w:szCs w:val="28"/>
        </w:rPr>
        <w:t>шаруа.</w:t>
      </w:r>
    </w:p>
    <w:p w14:paraId="09727530" w14:textId="4770E18C" w:rsidR="00C42E5A" w:rsidRPr="00744DC7" w:rsidRDefault="008C0C9D" w:rsidP="00B52CC8">
      <w:pPr>
        <w:pStyle w:val="a3"/>
        <w:spacing w:before="0" w:beforeAutospacing="0" w:after="0" w:afterAutospacing="0"/>
        <w:ind w:firstLine="567"/>
        <w:jc w:val="both"/>
        <w:rPr>
          <w:sz w:val="28"/>
          <w:szCs w:val="28"/>
        </w:rPr>
      </w:pPr>
      <w:r w:rsidRPr="00744DC7">
        <w:rPr>
          <w:sz w:val="28"/>
          <w:szCs w:val="28"/>
          <w:lang w:val="tg-Cyrl-TJ" w:bidi="fa-IR"/>
        </w:rPr>
        <w:t>Во</w:t>
      </w:r>
      <w:r w:rsidR="0063723E" w:rsidRPr="00744DC7">
        <w:rPr>
          <w:sz w:val="28"/>
          <w:szCs w:val="28"/>
          <w:lang w:bidi="fa-IR"/>
        </w:rPr>
        <w:t xml:space="preserve"> время своей поездки</w:t>
      </w:r>
      <w:r w:rsidR="0063723E" w:rsidRPr="00744DC7">
        <w:rPr>
          <w:sz w:val="28"/>
          <w:szCs w:val="28"/>
        </w:rPr>
        <w:t xml:space="preserve"> по волостям</w:t>
      </w:r>
      <w:r w:rsidR="002E697B" w:rsidRPr="00744DC7">
        <w:rPr>
          <w:sz w:val="28"/>
          <w:szCs w:val="28"/>
        </w:rPr>
        <w:t xml:space="preserve"> (он передвигался верхом на лошади)</w:t>
      </w:r>
      <w:r w:rsidRPr="00744DC7">
        <w:rPr>
          <w:sz w:val="28"/>
          <w:szCs w:val="28"/>
          <w:lang w:val="tg-Cyrl-TJ"/>
        </w:rPr>
        <w:t xml:space="preserve"> в конце декабря 1918 г. </w:t>
      </w:r>
      <w:r w:rsidR="00261634" w:rsidRPr="00744DC7">
        <w:rPr>
          <w:sz w:val="28"/>
          <w:szCs w:val="28"/>
          <w:lang w:val="tg-Cyrl-TJ"/>
        </w:rPr>
        <w:t xml:space="preserve">Ураз </w:t>
      </w:r>
      <w:r w:rsidR="0063723E" w:rsidRPr="00744DC7">
        <w:rPr>
          <w:sz w:val="28"/>
          <w:szCs w:val="28"/>
        </w:rPr>
        <w:t xml:space="preserve">Джандосов </w:t>
      </w:r>
      <w:r w:rsidR="00261B50" w:rsidRPr="00744DC7">
        <w:rPr>
          <w:sz w:val="28"/>
          <w:szCs w:val="28"/>
        </w:rPr>
        <w:t xml:space="preserve">услышал от казахов </w:t>
      </w:r>
      <w:r w:rsidR="0063723E" w:rsidRPr="00744DC7">
        <w:rPr>
          <w:i/>
          <w:iCs/>
          <w:sz w:val="28"/>
          <w:szCs w:val="28"/>
        </w:rPr>
        <w:t>«</w:t>
      </w:r>
      <w:r w:rsidR="00BD787C" w:rsidRPr="00744DC7">
        <w:rPr>
          <w:i/>
          <w:iCs/>
          <w:sz w:val="28"/>
          <w:szCs w:val="28"/>
        </w:rPr>
        <w:t xml:space="preserve">целый ряд вопиющих случаев </w:t>
      </w:r>
      <w:r w:rsidR="0063723E" w:rsidRPr="00744DC7">
        <w:rPr>
          <w:i/>
          <w:iCs/>
          <w:sz w:val="28"/>
          <w:szCs w:val="28"/>
        </w:rPr>
        <w:t>самочинных выступлений крестьян против туземного</w:t>
      </w:r>
      <w:r w:rsidR="00BD787C" w:rsidRPr="00744DC7">
        <w:rPr>
          <w:i/>
          <w:iCs/>
          <w:sz w:val="28"/>
          <w:szCs w:val="28"/>
        </w:rPr>
        <w:t xml:space="preserve"> киргизского</w:t>
      </w:r>
      <w:r w:rsidR="0063723E" w:rsidRPr="00744DC7">
        <w:rPr>
          <w:i/>
          <w:iCs/>
          <w:sz w:val="28"/>
          <w:szCs w:val="28"/>
        </w:rPr>
        <w:t xml:space="preserve"> населения»</w:t>
      </w:r>
      <w:r w:rsidR="0063723E" w:rsidRPr="00744DC7">
        <w:rPr>
          <w:sz w:val="28"/>
          <w:szCs w:val="28"/>
        </w:rPr>
        <w:t xml:space="preserve"> (вооруженном отъеме домов, </w:t>
      </w:r>
      <w:r w:rsidR="00BD787C" w:rsidRPr="00744DC7">
        <w:rPr>
          <w:sz w:val="28"/>
          <w:szCs w:val="28"/>
        </w:rPr>
        <w:t xml:space="preserve">сельскохозяйственных </w:t>
      </w:r>
      <w:r w:rsidR="0063723E" w:rsidRPr="00744DC7">
        <w:rPr>
          <w:sz w:val="28"/>
          <w:szCs w:val="28"/>
        </w:rPr>
        <w:t xml:space="preserve">орудий, лошадей русскими у казахов), причем при явном попустительстве местной советской власти: </w:t>
      </w:r>
      <w:r w:rsidR="0063723E" w:rsidRPr="00744DC7">
        <w:rPr>
          <w:i/>
          <w:iCs/>
          <w:sz w:val="28"/>
          <w:szCs w:val="28"/>
        </w:rPr>
        <w:t xml:space="preserve">«Отбирая и разоряя таким образом несчастных, беспомощных киргизов, крестьяне пускаются еще и на такие способы вымогательства: несколько вооруженных человек являются к волостному или сельскому председателю исполнительного комитета и заявляют ему, что у них похищены лошади </w:t>
      </w:r>
      <w:r w:rsidR="0004175D" w:rsidRPr="00744DC7">
        <w:rPr>
          <w:i/>
          <w:iCs/>
          <w:sz w:val="28"/>
          <w:szCs w:val="28"/>
        </w:rPr>
        <w:t>…</w:t>
      </w:r>
      <w:r w:rsidR="0063723E" w:rsidRPr="00744DC7">
        <w:rPr>
          <w:i/>
          <w:iCs/>
          <w:sz w:val="28"/>
          <w:szCs w:val="28"/>
        </w:rPr>
        <w:t xml:space="preserve"> и что следы привели к такому-то месту </w:t>
      </w:r>
      <w:r w:rsidRPr="00744DC7">
        <w:rPr>
          <w:i/>
          <w:iCs/>
          <w:sz w:val="28"/>
          <w:szCs w:val="28"/>
        </w:rPr>
        <w:t>…</w:t>
      </w:r>
      <w:r w:rsidR="0063723E" w:rsidRPr="00744DC7">
        <w:rPr>
          <w:i/>
          <w:iCs/>
          <w:sz w:val="28"/>
          <w:szCs w:val="28"/>
        </w:rPr>
        <w:t xml:space="preserve"> Крестьяне таким образом за двух будто бы похищенных у них лошадей </w:t>
      </w:r>
      <w:r w:rsidRPr="00744DC7">
        <w:rPr>
          <w:i/>
          <w:iCs/>
          <w:sz w:val="28"/>
          <w:szCs w:val="28"/>
        </w:rPr>
        <w:t>…</w:t>
      </w:r>
      <w:r w:rsidR="0063723E" w:rsidRPr="00744DC7">
        <w:rPr>
          <w:i/>
          <w:iCs/>
          <w:sz w:val="28"/>
          <w:szCs w:val="28"/>
        </w:rPr>
        <w:t xml:space="preserve"> получили с киргизов пять тысяч рублей»</w:t>
      </w:r>
      <w:r w:rsidR="0004175D" w:rsidRPr="00744DC7">
        <w:rPr>
          <w:i/>
          <w:iCs/>
          <w:sz w:val="28"/>
          <w:szCs w:val="28"/>
        </w:rPr>
        <w:t xml:space="preserve"> </w:t>
      </w:r>
      <w:r w:rsidR="0063723E" w:rsidRPr="00744DC7">
        <w:rPr>
          <w:sz w:val="28"/>
          <w:szCs w:val="28"/>
        </w:rPr>
        <w:t xml:space="preserve"> </w:t>
      </w:r>
      <w:r w:rsidR="0044573C" w:rsidRPr="00744DC7">
        <w:rPr>
          <w:sz w:val="28"/>
          <w:szCs w:val="28"/>
        </w:rPr>
        <w:t>[</w:t>
      </w:r>
      <w:r w:rsidR="0099486B">
        <w:rPr>
          <w:sz w:val="28"/>
          <w:szCs w:val="28"/>
        </w:rPr>
        <w:t>2</w:t>
      </w:r>
      <w:r w:rsidR="00891073">
        <w:rPr>
          <w:sz w:val="28"/>
          <w:szCs w:val="28"/>
        </w:rPr>
        <w:t>5</w:t>
      </w:r>
      <w:r w:rsidR="00D42013" w:rsidRPr="00744DC7">
        <w:rPr>
          <w:sz w:val="28"/>
          <w:szCs w:val="28"/>
        </w:rPr>
        <w:t xml:space="preserve">, </w:t>
      </w:r>
      <w:r w:rsidR="00BD787C" w:rsidRPr="00744DC7">
        <w:rPr>
          <w:sz w:val="28"/>
          <w:szCs w:val="28"/>
        </w:rPr>
        <w:t>1</w:t>
      </w:r>
      <w:r w:rsidR="0063723E" w:rsidRPr="00744DC7">
        <w:rPr>
          <w:sz w:val="28"/>
          <w:szCs w:val="28"/>
        </w:rPr>
        <w:t xml:space="preserve">2 </w:t>
      </w:r>
      <w:r w:rsidR="0099486B">
        <w:rPr>
          <w:sz w:val="28"/>
          <w:szCs w:val="28"/>
        </w:rPr>
        <w:t xml:space="preserve">л. </w:t>
      </w:r>
      <w:r w:rsidR="0063723E" w:rsidRPr="00744DC7">
        <w:rPr>
          <w:sz w:val="28"/>
          <w:szCs w:val="28"/>
        </w:rPr>
        <w:t>и об.</w:t>
      </w:r>
      <w:r w:rsidR="0044573C" w:rsidRPr="00744DC7">
        <w:rPr>
          <w:sz w:val="28"/>
          <w:szCs w:val="28"/>
        </w:rPr>
        <w:t>]</w:t>
      </w:r>
      <w:r w:rsidR="0004175D" w:rsidRPr="00744DC7">
        <w:rPr>
          <w:sz w:val="28"/>
          <w:szCs w:val="28"/>
        </w:rPr>
        <w:t>.</w:t>
      </w:r>
      <w:r w:rsidR="00C42E5A" w:rsidRPr="00744DC7">
        <w:rPr>
          <w:sz w:val="28"/>
          <w:szCs w:val="28"/>
        </w:rPr>
        <w:t xml:space="preserve"> </w:t>
      </w:r>
      <w:r w:rsidR="0063723E" w:rsidRPr="00744DC7">
        <w:rPr>
          <w:sz w:val="28"/>
          <w:szCs w:val="28"/>
          <w:lang w:val="tg-Cyrl-TJ"/>
        </w:rPr>
        <w:t>Подобные жалобы мусульман на разбой со стороны русских рассматривались О</w:t>
      </w:r>
      <w:r w:rsidR="00B0125D" w:rsidRPr="00744DC7">
        <w:rPr>
          <w:sz w:val="28"/>
          <w:szCs w:val="28"/>
          <w:lang w:val="tg-Cyrl-TJ"/>
        </w:rPr>
        <w:t>блнацо</w:t>
      </w:r>
      <w:r w:rsidR="0063723E" w:rsidRPr="00744DC7">
        <w:rPr>
          <w:sz w:val="28"/>
          <w:szCs w:val="28"/>
          <w:lang w:val="tg-Cyrl-TJ"/>
        </w:rPr>
        <w:t xml:space="preserve">тделом почти на каждом заседании. Так,  </w:t>
      </w:r>
      <w:r w:rsidR="00BD787C" w:rsidRPr="00744DC7">
        <w:rPr>
          <w:sz w:val="28"/>
          <w:szCs w:val="28"/>
          <w:lang w:val="tg-Cyrl-TJ"/>
        </w:rPr>
        <w:t>в январе</w:t>
      </w:r>
      <w:r w:rsidR="0063723E" w:rsidRPr="00744DC7">
        <w:rPr>
          <w:sz w:val="28"/>
          <w:szCs w:val="28"/>
          <w:lang w:val="tg-Cyrl-TJ"/>
        </w:rPr>
        <w:t xml:space="preserve"> 1919 г</w:t>
      </w:r>
      <w:r w:rsidR="009F157F" w:rsidRPr="00744DC7">
        <w:rPr>
          <w:sz w:val="28"/>
          <w:szCs w:val="28"/>
          <w:lang w:val="tg-Cyrl-TJ"/>
        </w:rPr>
        <w:t>.</w:t>
      </w:r>
      <w:r w:rsidR="0063723E" w:rsidRPr="00744DC7">
        <w:rPr>
          <w:sz w:val="28"/>
          <w:szCs w:val="28"/>
          <w:lang w:val="tg-Cyrl-TJ"/>
        </w:rPr>
        <w:t xml:space="preserve">, </w:t>
      </w:r>
      <w:r w:rsidR="00611E33" w:rsidRPr="00744DC7">
        <w:rPr>
          <w:sz w:val="28"/>
          <w:szCs w:val="28"/>
          <w:lang w:val="tg-Cyrl-TJ"/>
        </w:rPr>
        <w:t>разобрав</w:t>
      </w:r>
      <w:r w:rsidR="0063723E" w:rsidRPr="00744DC7">
        <w:rPr>
          <w:sz w:val="28"/>
          <w:szCs w:val="28"/>
          <w:lang w:val="tg-Cyrl-TJ"/>
        </w:rPr>
        <w:t xml:space="preserve"> дело о преследовании </w:t>
      </w:r>
      <w:r w:rsidR="00611E33" w:rsidRPr="00744DC7">
        <w:rPr>
          <w:sz w:val="28"/>
          <w:szCs w:val="28"/>
          <w:lang w:val="tg-Cyrl-TJ"/>
        </w:rPr>
        <w:t xml:space="preserve">неким Кузнецовым </w:t>
      </w:r>
      <w:r w:rsidR="0063723E" w:rsidRPr="00744DC7">
        <w:rPr>
          <w:sz w:val="28"/>
          <w:szCs w:val="28"/>
          <w:lang w:val="tg-Cyrl-TJ"/>
        </w:rPr>
        <w:t xml:space="preserve">некого </w:t>
      </w:r>
      <w:r w:rsidR="00BD787C" w:rsidRPr="00744DC7">
        <w:rPr>
          <w:sz w:val="28"/>
          <w:szCs w:val="28"/>
          <w:lang w:val="tg-Cyrl-TJ"/>
        </w:rPr>
        <w:t xml:space="preserve">Белека </w:t>
      </w:r>
      <w:r w:rsidR="0063723E" w:rsidRPr="00744DC7">
        <w:rPr>
          <w:sz w:val="28"/>
          <w:szCs w:val="28"/>
          <w:lang w:val="tg-Cyrl-TJ"/>
        </w:rPr>
        <w:t xml:space="preserve">Солтанаева за </w:t>
      </w:r>
      <w:r w:rsidR="00611E33" w:rsidRPr="00744DC7">
        <w:rPr>
          <w:sz w:val="28"/>
          <w:szCs w:val="28"/>
          <w:lang w:val="tg-Cyrl-TJ"/>
        </w:rPr>
        <w:t xml:space="preserve">его </w:t>
      </w:r>
      <w:r w:rsidR="0063723E" w:rsidRPr="00744DC7">
        <w:rPr>
          <w:sz w:val="28"/>
          <w:szCs w:val="28"/>
          <w:lang w:val="tg-Cyrl-TJ"/>
        </w:rPr>
        <w:t>действия в 1916 г., О</w:t>
      </w:r>
      <w:r w:rsidR="00B0125D" w:rsidRPr="00744DC7">
        <w:rPr>
          <w:sz w:val="28"/>
          <w:szCs w:val="28"/>
          <w:lang w:val="tg-Cyrl-TJ"/>
        </w:rPr>
        <w:t>блнацо</w:t>
      </w:r>
      <w:r w:rsidR="0063723E" w:rsidRPr="00744DC7">
        <w:rPr>
          <w:sz w:val="28"/>
          <w:szCs w:val="28"/>
          <w:lang w:val="tg-Cyrl-TJ"/>
        </w:rPr>
        <w:t>тдел настоял на аресте Кузнецова как человека, игнорирующего закон</w:t>
      </w:r>
      <w:r w:rsidR="00BD787C" w:rsidRPr="00744DC7">
        <w:rPr>
          <w:sz w:val="28"/>
          <w:szCs w:val="28"/>
          <w:lang w:val="tg-Cyrl-TJ"/>
        </w:rPr>
        <w:t>, и характеризовал его как контрреволюционера</w:t>
      </w:r>
      <w:r w:rsidR="00285891" w:rsidRPr="00744DC7">
        <w:rPr>
          <w:sz w:val="28"/>
          <w:szCs w:val="28"/>
          <w:lang w:val="tg-Cyrl-TJ"/>
        </w:rPr>
        <w:t>, не признающего идеи равенства всех народов в новом обществе</w:t>
      </w:r>
      <w:r w:rsidR="0063723E" w:rsidRPr="00744DC7">
        <w:rPr>
          <w:sz w:val="28"/>
          <w:szCs w:val="28"/>
          <w:lang w:val="tg-Cyrl-TJ"/>
        </w:rPr>
        <w:t xml:space="preserve">: </w:t>
      </w:r>
      <w:r w:rsidR="0063723E" w:rsidRPr="00744DC7">
        <w:rPr>
          <w:i/>
          <w:iCs/>
          <w:sz w:val="28"/>
          <w:szCs w:val="28"/>
        </w:rPr>
        <w:t>«… до сего времени находятся темные злонамеренные силы, которые не хотят в туземцах признавать равных людей, которые не желают признавать новой жизни, основанной на началах свободы, равенства, справедливости»</w:t>
      </w:r>
      <w:r w:rsidR="00BD787C" w:rsidRPr="00744DC7">
        <w:rPr>
          <w:i/>
          <w:iCs/>
          <w:sz w:val="28"/>
          <w:szCs w:val="28"/>
        </w:rPr>
        <w:t xml:space="preserve"> </w:t>
      </w:r>
      <w:r w:rsidR="0063723E" w:rsidRPr="00744DC7">
        <w:rPr>
          <w:i/>
          <w:iCs/>
          <w:sz w:val="28"/>
          <w:szCs w:val="28"/>
        </w:rPr>
        <w:t xml:space="preserve"> </w:t>
      </w:r>
      <w:r w:rsidR="0044573C" w:rsidRPr="00744DC7">
        <w:rPr>
          <w:sz w:val="28"/>
          <w:szCs w:val="28"/>
          <w:lang w:bidi="fa-IR"/>
        </w:rPr>
        <w:t>[</w:t>
      </w:r>
      <w:r w:rsidR="0099486B">
        <w:rPr>
          <w:sz w:val="28"/>
          <w:szCs w:val="28"/>
          <w:lang w:bidi="fa-IR"/>
        </w:rPr>
        <w:t>2</w:t>
      </w:r>
      <w:r w:rsidR="00891073">
        <w:rPr>
          <w:sz w:val="28"/>
          <w:szCs w:val="28"/>
          <w:lang w:bidi="fa-IR"/>
        </w:rPr>
        <w:t>6</w:t>
      </w:r>
      <w:r w:rsidR="00BD787C" w:rsidRPr="00744DC7">
        <w:rPr>
          <w:sz w:val="28"/>
          <w:szCs w:val="28"/>
          <w:lang w:bidi="fa-IR"/>
        </w:rPr>
        <w:t>,</w:t>
      </w:r>
      <w:r w:rsidR="00744DC7">
        <w:rPr>
          <w:sz w:val="28"/>
          <w:szCs w:val="28"/>
        </w:rPr>
        <w:t xml:space="preserve"> </w:t>
      </w:r>
      <w:r w:rsidR="0063723E" w:rsidRPr="00744DC7">
        <w:rPr>
          <w:sz w:val="28"/>
          <w:szCs w:val="28"/>
        </w:rPr>
        <w:t>39об.–40</w:t>
      </w:r>
      <w:r w:rsidR="0099486B">
        <w:rPr>
          <w:sz w:val="28"/>
          <w:szCs w:val="28"/>
        </w:rPr>
        <w:t xml:space="preserve"> лл.</w:t>
      </w:r>
      <w:r w:rsidR="000523AC" w:rsidRPr="00744DC7">
        <w:rPr>
          <w:sz w:val="28"/>
          <w:szCs w:val="28"/>
        </w:rPr>
        <w:t>]</w:t>
      </w:r>
      <w:r w:rsidRPr="00744DC7">
        <w:rPr>
          <w:sz w:val="28"/>
          <w:szCs w:val="28"/>
        </w:rPr>
        <w:t>.</w:t>
      </w:r>
      <w:r w:rsidR="00C42E5A" w:rsidRPr="00744DC7">
        <w:rPr>
          <w:sz w:val="28"/>
          <w:szCs w:val="28"/>
        </w:rPr>
        <w:t xml:space="preserve"> </w:t>
      </w:r>
    </w:p>
    <w:p w14:paraId="1E82F106" w14:textId="7D3E06FA" w:rsidR="00C42E5A" w:rsidRPr="00744DC7" w:rsidRDefault="0037698B" w:rsidP="00B52CC8">
      <w:pPr>
        <w:pStyle w:val="a3"/>
        <w:spacing w:before="0" w:beforeAutospacing="0" w:after="0" w:afterAutospacing="0"/>
        <w:ind w:firstLine="567"/>
        <w:jc w:val="both"/>
        <w:rPr>
          <w:sz w:val="28"/>
          <w:szCs w:val="28"/>
        </w:rPr>
      </w:pPr>
      <w:r w:rsidRPr="00744DC7">
        <w:rPr>
          <w:sz w:val="28"/>
          <w:szCs w:val="28"/>
        </w:rPr>
        <w:t xml:space="preserve">Вопрос </w:t>
      </w:r>
      <w:r w:rsidR="0004175D" w:rsidRPr="00744DC7">
        <w:rPr>
          <w:sz w:val="28"/>
          <w:szCs w:val="28"/>
        </w:rPr>
        <w:t xml:space="preserve">о </w:t>
      </w:r>
      <w:r w:rsidRPr="00744DC7">
        <w:rPr>
          <w:i/>
          <w:iCs/>
          <w:sz w:val="28"/>
          <w:szCs w:val="28"/>
        </w:rPr>
        <w:t>«притеснениях со стороны русского населения, неправильных действиях должностных лиц</w:t>
      </w:r>
      <w:r w:rsidR="009F157F" w:rsidRPr="00744DC7">
        <w:rPr>
          <w:i/>
          <w:iCs/>
          <w:sz w:val="28"/>
          <w:szCs w:val="28"/>
        </w:rPr>
        <w:t>,</w:t>
      </w:r>
      <w:r w:rsidRPr="00744DC7">
        <w:rPr>
          <w:i/>
          <w:iCs/>
          <w:sz w:val="28"/>
          <w:szCs w:val="28"/>
        </w:rPr>
        <w:t xml:space="preserve"> </w:t>
      </w:r>
      <w:r w:rsidR="00676C23" w:rsidRPr="00744DC7">
        <w:rPr>
          <w:i/>
          <w:iCs/>
          <w:sz w:val="28"/>
          <w:szCs w:val="28"/>
        </w:rPr>
        <w:t>…</w:t>
      </w:r>
      <w:r w:rsidRPr="00744DC7">
        <w:rPr>
          <w:i/>
          <w:iCs/>
          <w:sz w:val="28"/>
          <w:szCs w:val="28"/>
        </w:rPr>
        <w:t xml:space="preserve"> о нарушенных </w:t>
      </w:r>
      <w:r w:rsidR="00C82E34" w:rsidRPr="00744DC7">
        <w:rPr>
          <w:i/>
          <w:iCs/>
          <w:sz w:val="28"/>
          <w:szCs w:val="28"/>
        </w:rPr>
        <w:t xml:space="preserve">… </w:t>
      </w:r>
      <w:r w:rsidRPr="00744DC7">
        <w:rPr>
          <w:i/>
          <w:iCs/>
          <w:sz w:val="28"/>
          <w:szCs w:val="28"/>
        </w:rPr>
        <w:t xml:space="preserve">взаимоотношениях между нациями» </w:t>
      </w:r>
      <w:r w:rsidRPr="00744DC7">
        <w:rPr>
          <w:sz w:val="28"/>
          <w:szCs w:val="28"/>
        </w:rPr>
        <w:t>рассматривался</w:t>
      </w:r>
      <w:r w:rsidR="00285891" w:rsidRPr="00744DC7">
        <w:rPr>
          <w:sz w:val="28"/>
          <w:szCs w:val="28"/>
        </w:rPr>
        <w:t xml:space="preserve"> и на заседании коллегии Облнацотдела </w:t>
      </w:r>
      <w:r w:rsidRPr="00744DC7">
        <w:rPr>
          <w:sz w:val="28"/>
          <w:szCs w:val="28"/>
        </w:rPr>
        <w:t>11 янв</w:t>
      </w:r>
      <w:r w:rsidR="00285891" w:rsidRPr="00744DC7">
        <w:rPr>
          <w:sz w:val="28"/>
          <w:szCs w:val="28"/>
        </w:rPr>
        <w:t>аря</w:t>
      </w:r>
      <w:r w:rsidRPr="00744DC7">
        <w:rPr>
          <w:sz w:val="28"/>
          <w:szCs w:val="28"/>
        </w:rPr>
        <w:t xml:space="preserve"> 1919</w:t>
      </w:r>
      <w:r w:rsidR="00285891" w:rsidRPr="00744DC7">
        <w:rPr>
          <w:sz w:val="28"/>
          <w:szCs w:val="28"/>
        </w:rPr>
        <w:t xml:space="preserve"> </w:t>
      </w:r>
      <w:r w:rsidRPr="00744DC7">
        <w:rPr>
          <w:sz w:val="28"/>
          <w:szCs w:val="28"/>
        </w:rPr>
        <w:t xml:space="preserve">г. </w:t>
      </w:r>
      <w:r w:rsidR="000523AC" w:rsidRPr="00744DC7">
        <w:rPr>
          <w:sz w:val="28"/>
          <w:szCs w:val="28"/>
        </w:rPr>
        <w:t>[</w:t>
      </w:r>
      <w:r w:rsidR="00891073">
        <w:rPr>
          <w:sz w:val="28"/>
          <w:szCs w:val="28"/>
        </w:rPr>
        <w:t>27</w:t>
      </w:r>
      <w:r w:rsidR="00285891" w:rsidRPr="00744DC7">
        <w:rPr>
          <w:sz w:val="28"/>
          <w:szCs w:val="28"/>
        </w:rPr>
        <w:t>,</w:t>
      </w:r>
      <w:r w:rsidR="00744DC7">
        <w:rPr>
          <w:sz w:val="28"/>
          <w:szCs w:val="28"/>
        </w:rPr>
        <w:t xml:space="preserve"> </w:t>
      </w:r>
      <w:r w:rsidRPr="00744DC7">
        <w:rPr>
          <w:sz w:val="28"/>
          <w:szCs w:val="28"/>
        </w:rPr>
        <w:t>48об</w:t>
      </w:r>
      <w:r w:rsidR="00CA19CB">
        <w:rPr>
          <w:sz w:val="28"/>
          <w:szCs w:val="28"/>
        </w:rPr>
        <w:t>.</w:t>
      </w:r>
      <w:r w:rsidR="000523AC" w:rsidRPr="00744DC7">
        <w:rPr>
          <w:sz w:val="28"/>
          <w:szCs w:val="28"/>
        </w:rPr>
        <w:t>]</w:t>
      </w:r>
      <w:r w:rsidRPr="00744DC7">
        <w:rPr>
          <w:sz w:val="28"/>
          <w:szCs w:val="28"/>
        </w:rPr>
        <w:t xml:space="preserve">. Были приведены случаи бандитизма и мародерства со стороны русских, которые </w:t>
      </w:r>
      <w:r w:rsidRPr="00744DC7">
        <w:rPr>
          <w:i/>
          <w:iCs/>
          <w:sz w:val="28"/>
          <w:szCs w:val="28"/>
        </w:rPr>
        <w:t>по какой-то причине</w:t>
      </w:r>
      <w:r w:rsidRPr="00744DC7">
        <w:rPr>
          <w:sz w:val="28"/>
          <w:szCs w:val="28"/>
        </w:rPr>
        <w:t xml:space="preserve"> не рассматриваются властями как уголовные</w:t>
      </w:r>
      <w:r w:rsidR="00676C23" w:rsidRPr="00744DC7">
        <w:rPr>
          <w:sz w:val="28"/>
          <w:szCs w:val="28"/>
        </w:rPr>
        <w:t>.</w:t>
      </w:r>
      <w:r w:rsidRPr="00744DC7">
        <w:rPr>
          <w:sz w:val="28"/>
          <w:szCs w:val="28"/>
        </w:rPr>
        <w:t xml:space="preserve"> </w:t>
      </w:r>
      <w:r w:rsidR="0025042E" w:rsidRPr="00744DC7">
        <w:rPr>
          <w:sz w:val="28"/>
          <w:szCs w:val="28"/>
        </w:rPr>
        <w:t>О</w:t>
      </w:r>
      <w:r w:rsidR="00B0125D" w:rsidRPr="00744DC7">
        <w:rPr>
          <w:sz w:val="28"/>
          <w:szCs w:val="28"/>
        </w:rPr>
        <w:t>блнацо</w:t>
      </w:r>
      <w:r w:rsidR="00A140F4" w:rsidRPr="00744DC7">
        <w:rPr>
          <w:sz w:val="28"/>
          <w:szCs w:val="28"/>
        </w:rPr>
        <w:t>тдел</w:t>
      </w:r>
      <w:r w:rsidRPr="00744DC7">
        <w:rPr>
          <w:sz w:val="28"/>
          <w:szCs w:val="28"/>
        </w:rPr>
        <w:t xml:space="preserve"> </w:t>
      </w:r>
      <w:r w:rsidR="00315BA2" w:rsidRPr="00744DC7">
        <w:rPr>
          <w:sz w:val="28"/>
          <w:szCs w:val="28"/>
        </w:rPr>
        <w:t>потребовал от</w:t>
      </w:r>
      <w:r w:rsidRPr="00744DC7">
        <w:rPr>
          <w:sz w:val="28"/>
          <w:szCs w:val="28"/>
        </w:rPr>
        <w:t xml:space="preserve"> Облисполком</w:t>
      </w:r>
      <w:r w:rsidR="00315BA2" w:rsidRPr="00744DC7">
        <w:rPr>
          <w:sz w:val="28"/>
          <w:szCs w:val="28"/>
        </w:rPr>
        <w:t>а</w:t>
      </w:r>
      <w:r w:rsidRPr="00744DC7">
        <w:rPr>
          <w:sz w:val="28"/>
          <w:szCs w:val="28"/>
        </w:rPr>
        <w:t xml:space="preserve"> </w:t>
      </w:r>
      <w:r w:rsidR="00676C23" w:rsidRPr="00744DC7">
        <w:rPr>
          <w:sz w:val="28"/>
          <w:szCs w:val="28"/>
        </w:rPr>
        <w:t xml:space="preserve">считать такие случаи </w:t>
      </w:r>
      <w:r w:rsidRPr="00744DC7">
        <w:rPr>
          <w:sz w:val="28"/>
          <w:szCs w:val="28"/>
        </w:rPr>
        <w:t>преступлени</w:t>
      </w:r>
      <w:r w:rsidR="00676C23" w:rsidRPr="00744DC7">
        <w:rPr>
          <w:sz w:val="28"/>
          <w:szCs w:val="28"/>
        </w:rPr>
        <w:t>ями</w:t>
      </w:r>
      <w:r w:rsidR="00BF3D1B" w:rsidRPr="00744DC7">
        <w:rPr>
          <w:sz w:val="28"/>
          <w:szCs w:val="28"/>
        </w:rPr>
        <w:t>, разоружить и судить</w:t>
      </w:r>
      <w:r w:rsidRPr="00744DC7">
        <w:rPr>
          <w:sz w:val="28"/>
          <w:szCs w:val="28"/>
        </w:rPr>
        <w:t xml:space="preserve"> бандитов</w:t>
      </w:r>
      <w:r w:rsidR="0004175D" w:rsidRPr="00744DC7">
        <w:rPr>
          <w:sz w:val="28"/>
          <w:szCs w:val="28"/>
        </w:rPr>
        <w:t xml:space="preserve"> </w:t>
      </w:r>
      <w:r w:rsidR="000523AC" w:rsidRPr="00744DC7">
        <w:rPr>
          <w:sz w:val="28"/>
          <w:szCs w:val="28"/>
        </w:rPr>
        <w:t>[</w:t>
      </w:r>
      <w:r w:rsidR="00891073">
        <w:rPr>
          <w:sz w:val="28"/>
          <w:szCs w:val="28"/>
        </w:rPr>
        <w:t>28</w:t>
      </w:r>
      <w:r w:rsidR="00A45E33" w:rsidRPr="00744DC7">
        <w:rPr>
          <w:sz w:val="28"/>
          <w:szCs w:val="28"/>
        </w:rPr>
        <w:t xml:space="preserve">, </w:t>
      </w:r>
      <w:r w:rsidRPr="00744DC7">
        <w:rPr>
          <w:sz w:val="28"/>
          <w:szCs w:val="28"/>
        </w:rPr>
        <w:t>134</w:t>
      </w:r>
      <w:r w:rsidR="00CA19CB">
        <w:rPr>
          <w:sz w:val="28"/>
          <w:szCs w:val="28"/>
        </w:rPr>
        <w:t xml:space="preserve"> л.</w:t>
      </w:r>
      <w:r w:rsidR="000523AC" w:rsidRPr="00744DC7">
        <w:rPr>
          <w:sz w:val="28"/>
          <w:szCs w:val="28"/>
        </w:rPr>
        <w:t>]</w:t>
      </w:r>
      <w:r w:rsidR="00BF3D1B" w:rsidRPr="00744DC7">
        <w:rPr>
          <w:sz w:val="28"/>
          <w:szCs w:val="28"/>
        </w:rPr>
        <w:t xml:space="preserve">. </w:t>
      </w:r>
      <w:r w:rsidR="00C42E5A" w:rsidRPr="00744DC7">
        <w:rPr>
          <w:sz w:val="28"/>
          <w:szCs w:val="28"/>
        </w:rPr>
        <w:t xml:space="preserve">В другом случае было рассмотрено заявление жителей Чемолганской волости </w:t>
      </w:r>
      <w:r w:rsidR="00C42E5A" w:rsidRPr="00744DC7">
        <w:rPr>
          <w:sz w:val="28"/>
          <w:szCs w:val="28"/>
          <w:lang w:eastAsia="en-GB"/>
        </w:rPr>
        <w:t>о том, что вооруженные русские крестьяне обвинили их в краже жеребенка и угрожали расстрелом, вследствие чего невиновным казахам пришлось</w:t>
      </w:r>
      <w:r w:rsidR="00A45E33" w:rsidRPr="00744DC7">
        <w:rPr>
          <w:sz w:val="28"/>
          <w:szCs w:val="28"/>
          <w:lang w:eastAsia="en-GB"/>
        </w:rPr>
        <w:t xml:space="preserve">, «под угрозой расстрела», </w:t>
      </w:r>
      <w:r w:rsidR="00C42E5A" w:rsidRPr="00744DC7">
        <w:rPr>
          <w:sz w:val="28"/>
          <w:szCs w:val="28"/>
          <w:lang w:eastAsia="en-GB"/>
        </w:rPr>
        <w:t>отдать</w:t>
      </w:r>
      <w:r w:rsidR="00A45E33" w:rsidRPr="00744DC7">
        <w:rPr>
          <w:sz w:val="28"/>
          <w:szCs w:val="28"/>
          <w:lang w:eastAsia="en-GB"/>
        </w:rPr>
        <w:t xml:space="preserve"> в качестве компенсации трех лошадей</w:t>
      </w:r>
      <w:r w:rsidR="00C42E5A" w:rsidRPr="00744DC7">
        <w:rPr>
          <w:i/>
          <w:iCs/>
          <w:sz w:val="28"/>
          <w:szCs w:val="28"/>
          <w:lang w:eastAsia="en-GB"/>
        </w:rPr>
        <w:t xml:space="preserve"> </w:t>
      </w:r>
      <w:r w:rsidR="00C42E5A" w:rsidRPr="00744DC7">
        <w:rPr>
          <w:sz w:val="28"/>
          <w:szCs w:val="28"/>
          <w:lang w:eastAsia="en-GB"/>
        </w:rPr>
        <w:t>[</w:t>
      </w:r>
      <w:r w:rsidR="00891073">
        <w:rPr>
          <w:sz w:val="28"/>
          <w:szCs w:val="28"/>
          <w:lang w:eastAsia="en-GB"/>
        </w:rPr>
        <w:t>29</w:t>
      </w:r>
      <w:r w:rsidR="00C42E5A" w:rsidRPr="00744DC7">
        <w:rPr>
          <w:sz w:val="28"/>
          <w:szCs w:val="28"/>
          <w:lang w:eastAsia="en-GB"/>
        </w:rPr>
        <w:t>]</w:t>
      </w:r>
      <w:r w:rsidR="00A45E33" w:rsidRPr="00744DC7">
        <w:rPr>
          <w:sz w:val="28"/>
          <w:szCs w:val="28"/>
          <w:lang w:eastAsia="en-GB"/>
        </w:rPr>
        <w:t>.</w:t>
      </w:r>
    </w:p>
    <w:p w14:paraId="65AAF260" w14:textId="14CBC1E4" w:rsidR="00273E64" w:rsidRPr="00744DC7" w:rsidRDefault="0025042E" w:rsidP="00B52CC8">
      <w:pPr>
        <w:pStyle w:val="a3"/>
        <w:spacing w:before="0" w:beforeAutospacing="0" w:after="0" w:afterAutospacing="0"/>
        <w:ind w:firstLine="567"/>
        <w:jc w:val="both"/>
        <w:rPr>
          <w:sz w:val="28"/>
          <w:szCs w:val="28"/>
        </w:rPr>
      </w:pPr>
      <w:r w:rsidRPr="00744DC7">
        <w:rPr>
          <w:sz w:val="28"/>
          <w:szCs w:val="28"/>
        </w:rPr>
        <w:t>20 янв</w:t>
      </w:r>
      <w:r w:rsidR="00A45E33" w:rsidRPr="00744DC7">
        <w:rPr>
          <w:sz w:val="28"/>
          <w:szCs w:val="28"/>
        </w:rPr>
        <w:t>аря</w:t>
      </w:r>
      <w:r w:rsidRPr="00744DC7">
        <w:rPr>
          <w:sz w:val="28"/>
          <w:szCs w:val="28"/>
        </w:rPr>
        <w:t xml:space="preserve"> 1919 г.</w:t>
      </w:r>
      <w:r w:rsidR="00273E64" w:rsidRPr="00744DC7">
        <w:rPr>
          <w:sz w:val="28"/>
          <w:szCs w:val="28"/>
        </w:rPr>
        <w:t xml:space="preserve"> О</w:t>
      </w:r>
      <w:r w:rsidR="00A45E33" w:rsidRPr="00744DC7">
        <w:rPr>
          <w:sz w:val="28"/>
          <w:szCs w:val="28"/>
        </w:rPr>
        <w:t>блнацот</w:t>
      </w:r>
      <w:r w:rsidR="00273E64" w:rsidRPr="00744DC7">
        <w:rPr>
          <w:sz w:val="28"/>
          <w:szCs w:val="28"/>
        </w:rPr>
        <w:t>дел</w:t>
      </w:r>
      <w:r w:rsidRPr="00744DC7">
        <w:rPr>
          <w:sz w:val="28"/>
          <w:szCs w:val="28"/>
          <w:rtl/>
        </w:rPr>
        <w:t xml:space="preserve"> </w:t>
      </w:r>
      <w:r w:rsidRPr="00744DC7">
        <w:rPr>
          <w:sz w:val="28"/>
          <w:szCs w:val="28"/>
        </w:rPr>
        <w:t>рассмотрел заявления кыргызов</w:t>
      </w:r>
      <w:r w:rsidR="00B0125D" w:rsidRPr="00744DC7">
        <w:rPr>
          <w:sz w:val="28"/>
          <w:szCs w:val="28"/>
        </w:rPr>
        <w:t>-</w:t>
      </w:r>
      <w:r w:rsidRPr="00744DC7">
        <w:rPr>
          <w:sz w:val="28"/>
          <w:szCs w:val="28"/>
        </w:rPr>
        <w:t xml:space="preserve">беженцев 1916 года </w:t>
      </w:r>
      <w:r w:rsidRPr="00744DC7">
        <w:rPr>
          <w:i/>
          <w:iCs/>
          <w:sz w:val="28"/>
          <w:szCs w:val="28"/>
        </w:rPr>
        <w:t>«о том, что жители села Мураево и прилегающих киргизских волостей учиняют над ними насилия и обиды»</w:t>
      </w:r>
      <w:r w:rsidR="00B0125D" w:rsidRPr="00744DC7">
        <w:rPr>
          <w:sz w:val="28"/>
          <w:szCs w:val="28"/>
        </w:rPr>
        <w:t xml:space="preserve"> и</w:t>
      </w:r>
      <w:r w:rsidR="00A140F4" w:rsidRPr="00744DC7">
        <w:rPr>
          <w:sz w:val="28"/>
          <w:szCs w:val="28"/>
        </w:rPr>
        <w:t xml:space="preserve"> потребовал</w:t>
      </w:r>
      <w:r w:rsidRPr="00744DC7">
        <w:rPr>
          <w:sz w:val="28"/>
          <w:szCs w:val="28"/>
        </w:rPr>
        <w:t xml:space="preserve"> </w:t>
      </w:r>
      <w:r w:rsidR="00A140F4" w:rsidRPr="00744DC7">
        <w:rPr>
          <w:sz w:val="28"/>
          <w:szCs w:val="28"/>
        </w:rPr>
        <w:t>от</w:t>
      </w:r>
      <w:r w:rsidRPr="00744DC7">
        <w:rPr>
          <w:sz w:val="28"/>
          <w:szCs w:val="28"/>
        </w:rPr>
        <w:t xml:space="preserve"> </w:t>
      </w:r>
      <w:r w:rsidR="00A140F4" w:rsidRPr="00744DC7">
        <w:rPr>
          <w:sz w:val="28"/>
          <w:szCs w:val="28"/>
        </w:rPr>
        <w:t>сельского исполкома</w:t>
      </w:r>
      <w:r w:rsidRPr="00744DC7">
        <w:rPr>
          <w:sz w:val="28"/>
          <w:szCs w:val="28"/>
        </w:rPr>
        <w:t xml:space="preserve"> </w:t>
      </w:r>
      <w:r w:rsidRPr="00744DC7">
        <w:rPr>
          <w:i/>
          <w:iCs/>
          <w:sz w:val="28"/>
          <w:szCs w:val="28"/>
        </w:rPr>
        <w:t>«оградить от обид и насилия кара-киргизов, проживающих в пределах Мураевской волости, взять их на учёт на предмет выдачи им вида на жительство»</w:t>
      </w:r>
      <w:r w:rsidRPr="00744DC7">
        <w:rPr>
          <w:sz w:val="28"/>
          <w:szCs w:val="28"/>
        </w:rPr>
        <w:t xml:space="preserve"> </w:t>
      </w:r>
      <w:r w:rsidR="000523AC" w:rsidRPr="00744DC7">
        <w:rPr>
          <w:sz w:val="28"/>
          <w:szCs w:val="28"/>
        </w:rPr>
        <w:t>[</w:t>
      </w:r>
      <w:r w:rsidR="00CA19CB">
        <w:rPr>
          <w:sz w:val="28"/>
          <w:szCs w:val="28"/>
        </w:rPr>
        <w:t>3</w:t>
      </w:r>
      <w:r w:rsidR="00891073">
        <w:rPr>
          <w:sz w:val="28"/>
          <w:szCs w:val="28"/>
        </w:rPr>
        <w:t>0</w:t>
      </w:r>
      <w:r w:rsidR="00A45E33" w:rsidRPr="00744DC7">
        <w:rPr>
          <w:sz w:val="28"/>
          <w:szCs w:val="28"/>
        </w:rPr>
        <w:t>,</w:t>
      </w:r>
      <w:r w:rsidR="00744DC7">
        <w:rPr>
          <w:sz w:val="28"/>
          <w:szCs w:val="28"/>
        </w:rPr>
        <w:t xml:space="preserve"> </w:t>
      </w:r>
      <w:r w:rsidRPr="00744DC7">
        <w:rPr>
          <w:sz w:val="28"/>
          <w:szCs w:val="28"/>
        </w:rPr>
        <w:t>51</w:t>
      </w:r>
      <w:r w:rsidR="00CA19CB">
        <w:rPr>
          <w:sz w:val="28"/>
          <w:szCs w:val="28"/>
        </w:rPr>
        <w:t>л.</w:t>
      </w:r>
      <w:r w:rsidR="000523AC" w:rsidRPr="00744DC7">
        <w:rPr>
          <w:sz w:val="28"/>
          <w:szCs w:val="28"/>
        </w:rPr>
        <w:t>]</w:t>
      </w:r>
      <w:r w:rsidRPr="00744DC7">
        <w:rPr>
          <w:sz w:val="28"/>
          <w:szCs w:val="28"/>
        </w:rPr>
        <w:t xml:space="preserve">. </w:t>
      </w:r>
    </w:p>
    <w:p w14:paraId="6A21382C" w14:textId="331733A7" w:rsidR="0025042E" w:rsidRPr="00744DC7" w:rsidRDefault="0025042E" w:rsidP="00B52CC8">
      <w:pPr>
        <w:pStyle w:val="a3"/>
        <w:spacing w:before="0" w:beforeAutospacing="0" w:after="0" w:afterAutospacing="0"/>
        <w:ind w:firstLine="708"/>
        <w:jc w:val="both"/>
        <w:rPr>
          <w:sz w:val="28"/>
          <w:szCs w:val="28"/>
        </w:rPr>
      </w:pPr>
      <w:r w:rsidRPr="00744DC7">
        <w:rPr>
          <w:sz w:val="28"/>
          <w:szCs w:val="28"/>
        </w:rPr>
        <w:lastRenderedPageBreak/>
        <w:t>Тема рассеянных по всем уездам Семиреченской области кыргызских беженцев, пострадавших «морально и материально», в том числе из-за </w:t>
      </w:r>
      <w:r w:rsidRPr="00744DC7">
        <w:rPr>
          <w:i/>
          <w:iCs/>
          <w:sz w:val="28"/>
          <w:szCs w:val="28"/>
        </w:rPr>
        <w:t>«враждебного отношения крестьян прилегающих к их землям селений, выражавшегося в убийствах и отнятии  жалких остатков материального достояния амнистированных»</w:t>
      </w:r>
      <w:r w:rsidRPr="00744DC7">
        <w:rPr>
          <w:sz w:val="28"/>
          <w:szCs w:val="28"/>
        </w:rPr>
        <w:t xml:space="preserve">, звучит и в предложениях Облисполкому </w:t>
      </w:r>
      <w:r w:rsidR="00C82E34" w:rsidRPr="00744DC7">
        <w:rPr>
          <w:sz w:val="28"/>
          <w:szCs w:val="28"/>
        </w:rPr>
        <w:t xml:space="preserve">от </w:t>
      </w:r>
      <w:r w:rsidRPr="00744DC7">
        <w:rPr>
          <w:sz w:val="28"/>
          <w:szCs w:val="28"/>
        </w:rPr>
        <w:t>29 янв</w:t>
      </w:r>
      <w:r w:rsidR="00F507D1" w:rsidRPr="00744DC7">
        <w:rPr>
          <w:sz w:val="28"/>
          <w:szCs w:val="28"/>
        </w:rPr>
        <w:t>аря</w:t>
      </w:r>
      <w:r w:rsidRPr="00744DC7">
        <w:rPr>
          <w:sz w:val="28"/>
          <w:szCs w:val="28"/>
        </w:rPr>
        <w:t xml:space="preserve"> 1919 г.</w:t>
      </w:r>
      <w:r w:rsidR="00315BA2" w:rsidRPr="00744DC7">
        <w:rPr>
          <w:sz w:val="28"/>
          <w:szCs w:val="28"/>
        </w:rPr>
        <w:t xml:space="preserve"> </w:t>
      </w:r>
      <w:r w:rsidRPr="00744DC7">
        <w:rPr>
          <w:sz w:val="28"/>
          <w:szCs w:val="28"/>
        </w:rPr>
        <w:t>О</w:t>
      </w:r>
      <w:r w:rsidR="00F507D1" w:rsidRPr="00744DC7">
        <w:rPr>
          <w:sz w:val="28"/>
          <w:szCs w:val="28"/>
        </w:rPr>
        <w:t>блнац</w:t>
      </w:r>
      <w:r w:rsidR="0060006F" w:rsidRPr="00744DC7">
        <w:rPr>
          <w:sz w:val="28"/>
          <w:szCs w:val="28"/>
        </w:rPr>
        <w:t>о</w:t>
      </w:r>
      <w:r w:rsidRPr="00744DC7">
        <w:rPr>
          <w:sz w:val="28"/>
          <w:szCs w:val="28"/>
        </w:rPr>
        <w:t xml:space="preserve">тдел предлагает </w:t>
      </w:r>
      <w:r w:rsidR="0004175D" w:rsidRPr="00744DC7">
        <w:rPr>
          <w:sz w:val="28"/>
          <w:szCs w:val="28"/>
        </w:rPr>
        <w:t xml:space="preserve">не только </w:t>
      </w:r>
      <w:r w:rsidR="00315BA2" w:rsidRPr="00744DC7">
        <w:rPr>
          <w:sz w:val="28"/>
          <w:szCs w:val="28"/>
        </w:rPr>
        <w:t xml:space="preserve">взять на учет и </w:t>
      </w:r>
      <w:r w:rsidR="00A25AC7" w:rsidRPr="00744DC7">
        <w:rPr>
          <w:sz w:val="28"/>
          <w:szCs w:val="28"/>
        </w:rPr>
        <w:t xml:space="preserve">где-нибудь </w:t>
      </w:r>
      <w:r w:rsidR="00315BA2" w:rsidRPr="00744DC7">
        <w:rPr>
          <w:sz w:val="28"/>
          <w:szCs w:val="28"/>
        </w:rPr>
        <w:t>поселить</w:t>
      </w:r>
      <w:r w:rsidRPr="00744DC7">
        <w:rPr>
          <w:sz w:val="28"/>
          <w:szCs w:val="28"/>
        </w:rPr>
        <w:t xml:space="preserve"> беженце</w:t>
      </w:r>
      <w:r w:rsidR="00315BA2" w:rsidRPr="00744DC7">
        <w:rPr>
          <w:sz w:val="28"/>
          <w:szCs w:val="28"/>
        </w:rPr>
        <w:t>в</w:t>
      </w:r>
      <w:r w:rsidRPr="00744DC7">
        <w:rPr>
          <w:sz w:val="28"/>
          <w:szCs w:val="28"/>
        </w:rPr>
        <w:t xml:space="preserve">, но и просит </w:t>
      </w:r>
      <w:r w:rsidRPr="00744DC7">
        <w:rPr>
          <w:i/>
          <w:iCs/>
          <w:sz w:val="28"/>
          <w:szCs w:val="28"/>
        </w:rPr>
        <w:t>«гарантировать безопасность беженцев со стороны крестьян»</w:t>
      </w:r>
      <w:r w:rsidRPr="00744DC7">
        <w:rPr>
          <w:sz w:val="28"/>
          <w:szCs w:val="28"/>
        </w:rPr>
        <w:t xml:space="preserve"> </w:t>
      </w:r>
      <w:r w:rsidR="000523AC" w:rsidRPr="00744DC7">
        <w:rPr>
          <w:sz w:val="28"/>
          <w:szCs w:val="28"/>
        </w:rPr>
        <w:t>[</w:t>
      </w:r>
      <w:r w:rsidR="00CA19CB">
        <w:rPr>
          <w:sz w:val="28"/>
          <w:szCs w:val="28"/>
        </w:rPr>
        <w:t>3</w:t>
      </w:r>
      <w:r w:rsidR="00891073">
        <w:rPr>
          <w:sz w:val="28"/>
          <w:szCs w:val="28"/>
        </w:rPr>
        <w:t>1</w:t>
      </w:r>
      <w:r w:rsidR="00F507D1" w:rsidRPr="00744DC7">
        <w:rPr>
          <w:sz w:val="28"/>
          <w:szCs w:val="28"/>
        </w:rPr>
        <w:t xml:space="preserve">, </w:t>
      </w:r>
      <w:r w:rsidRPr="00744DC7">
        <w:rPr>
          <w:sz w:val="28"/>
          <w:szCs w:val="28"/>
        </w:rPr>
        <w:t>42</w:t>
      </w:r>
      <w:r w:rsidR="00A71993" w:rsidRPr="00744DC7">
        <w:rPr>
          <w:sz w:val="28"/>
          <w:szCs w:val="28"/>
        </w:rPr>
        <w:t xml:space="preserve"> </w:t>
      </w:r>
      <w:r w:rsidRPr="00744DC7">
        <w:rPr>
          <w:sz w:val="28"/>
          <w:szCs w:val="28"/>
        </w:rPr>
        <w:t>и об.,</w:t>
      </w:r>
      <w:r w:rsidR="000523AC" w:rsidRPr="00744DC7">
        <w:rPr>
          <w:sz w:val="28"/>
          <w:szCs w:val="28"/>
        </w:rPr>
        <w:t xml:space="preserve"> </w:t>
      </w:r>
      <w:r w:rsidRPr="00744DC7">
        <w:rPr>
          <w:sz w:val="28"/>
          <w:szCs w:val="28"/>
        </w:rPr>
        <w:t>43</w:t>
      </w:r>
      <w:r w:rsidR="00CA19CB">
        <w:rPr>
          <w:sz w:val="28"/>
          <w:szCs w:val="28"/>
        </w:rPr>
        <w:t xml:space="preserve"> лл.</w:t>
      </w:r>
      <w:r w:rsidR="000523AC" w:rsidRPr="00744DC7">
        <w:rPr>
          <w:sz w:val="28"/>
          <w:szCs w:val="28"/>
        </w:rPr>
        <w:t>]</w:t>
      </w:r>
      <w:r w:rsidRPr="00744DC7">
        <w:rPr>
          <w:sz w:val="28"/>
          <w:szCs w:val="28"/>
        </w:rPr>
        <w:t xml:space="preserve">. </w:t>
      </w:r>
    </w:p>
    <w:p w14:paraId="1774CE06" w14:textId="57453259" w:rsidR="005A1D5C" w:rsidRPr="00CA19CB" w:rsidRDefault="00DA70D3" w:rsidP="00B52CC8">
      <w:pPr>
        <w:pStyle w:val="a3"/>
        <w:spacing w:before="0" w:beforeAutospacing="0" w:after="0" w:afterAutospacing="0"/>
        <w:ind w:firstLine="708"/>
        <w:jc w:val="both"/>
        <w:rPr>
          <w:sz w:val="28"/>
          <w:szCs w:val="28"/>
          <w:rtl/>
          <w:lang w:bidi="fa-IR"/>
        </w:rPr>
      </w:pPr>
      <w:r w:rsidRPr="00744DC7">
        <w:rPr>
          <w:sz w:val="28"/>
          <w:szCs w:val="28"/>
        </w:rPr>
        <w:t>О чрезвычайно напряженном характере межэтнического конфликта в Семиречье и о сохраняющейся (по крайней мере, с 1916 года) враждебности пришлого славянского населения по отношении к коренному</w:t>
      </w:r>
      <w:r w:rsidR="00F507D1" w:rsidRPr="00744DC7">
        <w:rPr>
          <w:sz w:val="28"/>
          <w:szCs w:val="28"/>
        </w:rPr>
        <w:t>, о чем неоднократно докладывал Облнацотдел в Облисполком,</w:t>
      </w:r>
      <w:r w:rsidRPr="00744DC7">
        <w:rPr>
          <w:sz w:val="28"/>
          <w:szCs w:val="28"/>
        </w:rPr>
        <w:t xml:space="preserve"> говорит тот факт, что </w:t>
      </w:r>
      <w:r w:rsidR="0025042E" w:rsidRPr="00744DC7">
        <w:rPr>
          <w:sz w:val="28"/>
          <w:szCs w:val="28"/>
        </w:rPr>
        <w:t xml:space="preserve">Семиреченский облисполком </w:t>
      </w:r>
      <w:r w:rsidR="00702E5F" w:rsidRPr="00744DC7">
        <w:rPr>
          <w:sz w:val="28"/>
          <w:szCs w:val="28"/>
        </w:rPr>
        <w:t>объявил</w:t>
      </w:r>
      <w:r w:rsidR="0025042E" w:rsidRPr="00744DC7">
        <w:rPr>
          <w:sz w:val="28"/>
          <w:szCs w:val="28"/>
        </w:rPr>
        <w:t xml:space="preserve"> </w:t>
      </w:r>
      <w:r w:rsidR="00702E5F" w:rsidRPr="00744DC7">
        <w:rPr>
          <w:sz w:val="28"/>
          <w:szCs w:val="28"/>
        </w:rPr>
        <w:t xml:space="preserve">мародерами и разбойниками </w:t>
      </w:r>
      <w:r w:rsidR="0025042E" w:rsidRPr="00744DC7">
        <w:rPr>
          <w:i/>
          <w:iCs/>
          <w:sz w:val="28"/>
          <w:szCs w:val="28"/>
        </w:rPr>
        <w:t>«</w:t>
      </w:r>
      <w:r w:rsidR="00DC5EF3" w:rsidRPr="00744DC7">
        <w:rPr>
          <w:i/>
          <w:iCs/>
          <w:sz w:val="28"/>
          <w:szCs w:val="28"/>
        </w:rPr>
        <w:t>з</w:t>
      </w:r>
      <w:r w:rsidR="0025042E" w:rsidRPr="00744DC7">
        <w:rPr>
          <w:i/>
          <w:iCs/>
          <w:sz w:val="28"/>
          <w:szCs w:val="28"/>
        </w:rPr>
        <w:t>лоумышленных и несознательных граждан некоторых русско-украинских селений области»</w:t>
      </w:r>
      <w:r w:rsidR="0025042E" w:rsidRPr="00744DC7">
        <w:rPr>
          <w:sz w:val="28"/>
          <w:szCs w:val="28"/>
        </w:rPr>
        <w:t xml:space="preserve">, которые </w:t>
      </w:r>
      <w:r w:rsidR="0025042E" w:rsidRPr="00744DC7">
        <w:rPr>
          <w:i/>
          <w:iCs/>
          <w:sz w:val="28"/>
          <w:szCs w:val="28"/>
        </w:rPr>
        <w:t>«чинят над гражданами-киргизами всякого рода насилия, притеснения, грабят их и даже в некоторых случаях убивают»</w:t>
      </w:r>
      <w:r w:rsidR="00702E5F" w:rsidRPr="00744DC7">
        <w:rPr>
          <w:sz w:val="28"/>
          <w:szCs w:val="28"/>
        </w:rPr>
        <w:t xml:space="preserve"> </w:t>
      </w:r>
      <w:r w:rsidR="002D0998" w:rsidRPr="00744DC7">
        <w:rPr>
          <w:sz w:val="28"/>
          <w:szCs w:val="28"/>
        </w:rPr>
        <w:t>[</w:t>
      </w:r>
      <w:r w:rsidR="00CA19CB">
        <w:rPr>
          <w:sz w:val="28"/>
          <w:szCs w:val="28"/>
        </w:rPr>
        <w:t>3</w:t>
      </w:r>
      <w:r w:rsidR="00891073">
        <w:rPr>
          <w:sz w:val="28"/>
          <w:szCs w:val="28"/>
        </w:rPr>
        <w:t>2</w:t>
      </w:r>
      <w:r w:rsidR="00702E5F" w:rsidRPr="00744DC7">
        <w:rPr>
          <w:sz w:val="28"/>
          <w:szCs w:val="28"/>
        </w:rPr>
        <w:t xml:space="preserve">, </w:t>
      </w:r>
      <w:r w:rsidR="0025042E" w:rsidRPr="00744DC7">
        <w:rPr>
          <w:sz w:val="28"/>
          <w:szCs w:val="28"/>
        </w:rPr>
        <w:t>146 и</w:t>
      </w:r>
      <w:r w:rsidR="00DC5EF3" w:rsidRPr="00744DC7">
        <w:rPr>
          <w:sz w:val="28"/>
          <w:szCs w:val="28"/>
          <w:lang w:val="tg-Cyrl-TJ"/>
        </w:rPr>
        <w:t xml:space="preserve"> </w:t>
      </w:r>
      <w:r w:rsidR="0025042E" w:rsidRPr="00744DC7">
        <w:rPr>
          <w:sz w:val="28"/>
          <w:szCs w:val="28"/>
        </w:rPr>
        <w:t>об</w:t>
      </w:r>
      <w:r w:rsidR="008765B6" w:rsidRPr="00744DC7">
        <w:rPr>
          <w:sz w:val="28"/>
          <w:szCs w:val="28"/>
        </w:rPr>
        <w:t>.</w:t>
      </w:r>
      <w:r w:rsidR="00CA19CB">
        <w:rPr>
          <w:sz w:val="28"/>
          <w:szCs w:val="28"/>
        </w:rPr>
        <w:t xml:space="preserve"> лл.</w:t>
      </w:r>
      <w:r w:rsidR="002D0998" w:rsidRPr="00744DC7">
        <w:rPr>
          <w:sz w:val="28"/>
          <w:szCs w:val="28"/>
        </w:rPr>
        <w:t>]</w:t>
      </w:r>
      <w:r w:rsidR="0025042E" w:rsidRPr="00744DC7">
        <w:rPr>
          <w:sz w:val="28"/>
          <w:szCs w:val="28"/>
        </w:rPr>
        <w:t>.</w:t>
      </w:r>
      <w:r w:rsidR="00DC5EF3" w:rsidRPr="00744DC7">
        <w:rPr>
          <w:sz w:val="28"/>
          <w:szCs w:val="28"/>
          <w:lang w:val="tg-Cyrl-TJ"/>
        </w:rPr>
        <w:t xml:space="preserve"> Однако и через два месяца </w:t>
      </w:r>
      <w:r w:rsidR="0004175D" w:rsidRPr="00744DC7">
        <w:rPr>
          <w:sz w:val="28"/>
          <w:szCs w:val="28"/>
          <w:lang w:val="tg-Cyrl-TJ"/>
        </w:rPr>
        <w:t>положение мало изменилось</w:t>
      </w:r>
      <w:r w:rsidR="00012673" w:rsidRPr="00744DC7">
        <w:rPr>
          <w:sz w:val="28"/>
          <w:szCs w:val="28"/>
          <w:lang w:val="tg-Cyrl-TJ"/>
        </w:rPr>
        <w:t xml:space="preserve"> и коренное население  по-прежнему притеснялось пришлым славянским населением. </w:t>
      </w:r>
      <w:r w:rsidR="00DC5EF3" w:rsidRPr="00744DC7">
        <w:rPr>
          <w:sz w:val="28"/>
          <w:szCs w:val="28"/>
          <w:lang w:val="tg-Cyrl-TJ"/>
        </w:rPr>
        <w:t xml:space="preserve">Так, </w:t>
      </w:r>
      <w:r w:rsidR="0004175D" w:rsidRPr="00744DC7">
        <w:rPr>
          <w:sz w:val="28"/>
          <w:szCs w:val="28"/>
          <w:lang w:val="tg-Cyrl-TJ"/>
        </w:rPr>
        <w:t>заведующий</w:t>
      </w:r>
      <w:r w:rsidR="00DC5EF3" w:rsidRPr="00744DC7">
        <w:rPr>
          <w:sz w:val="28"/>
          <w:szCs w:val="28"/>
          <w:lang w:val="tg-Cyrl-TJ"/>
        </w:rPr>
        <w:t xml:space="preserve"> Пржевальск</w:t>
      </w:r>
      <w:r w:rsidR="0004175D" w:rsidRPr="00744DC7">
        <w:rPr>
          <w:sz w:val="28"/>
          <w:szCs w:val="28"/>
          <w:lang w:val="tg-Cyrl-TJ"/>
        </w:rPr>
        <w:t>им</w:t>
      </w:r>
      <w:r w:rsidR="00DC5EF3" w:rsidRPr="00744DC7">
        <w:rPr>
          <w:sz w:val="28"/>
          <w:szCs w:val="28"/>
          <w:lang w:val="tg-Cyrl-TJ"/>
        </w:rPr>
        <w:t xml:space="preserve"> уездн</w:t>
      </w:r>
      <w:r w:rsidR="0004175D" w:rsidRPr="00744DC7">
        <w:rPr>
          <w:sz w:val="28"/>
          <w:szCs w:val="28"/>
          <w:lang w:val="tg-Cyrl-TJ"/>
        </w:rPr>
        <w:t>ым</w:t>
      </w:r>
      <w:r w:rsidR="00DC5EF3" w:rsidRPr="00744DC7">
        <w:rPr>
          <w:sz w:val="28"/>
          <w:szCs w:val="28"/>
          <w:lang w:val="tg-Cyrl-TJ"/>
        </w:rPr>
        <w:t xml:space="preserve"> </w:t>
      </w:r>
      <w:r w:rsidR="00273E64" w:rsidRPr="00744DC7">
        <w:rPr>
          <w:sz w:val="28"/>
          <w:szCs w:val="28"/>
          <w:lang w:val="tg-Cyrl-TJ"/>
        </w:rPr>
        <w:t>нац</w:t>
      </w:r>
      <w:r w:rsidR="00DC5EF3" w:rsidRPr="00744DC7">
        <w:rPr>
          <w:sz w:val="28"/>
          <w:szCs w:val="28"/>
          <w:lang w:val="tg-Cyrl-TJ"/>
        </w:rPr>
        <w:t>отдел</w:t>
      </w:r>
      <w:r w:rsidR="0004175D" w:rsidRPr="00744DC7">
        <w:rPr>
          <w:sz w:val="28"/>
          <w:szCs w:val="28"/>
          <w:lang w:val="tg-Cyrl-TJ"/>
        </w:rPr>
        <w:t>ом Р</w:t>
      </w:r>
      <w:r w:rsidRPr="00744DC7">
        <w:rPr>
          <w:sz w:val="28"/>
          <w:szCs w:val="28"/>
          <w:lang w:val="tg-Cyrl-TJ"/>
        </w:rPr>
        <w:t>удольф</w:t>
      </w:r>
      <w:r w:rsidR="0004175D" w:rsidRPr="00744DC7">
        <w:rPr>
          <w:sz w:val="28"/>
          <w:szCs w:val="28"/>
          <w:lang w:val="tg-Cyrl-TJ"/>
        </w:rPr>
        <w:t xml:space="preserve"> Маречек</w:t>
      </w:r>
      <w:r w:rsidR="00DC5EF3" w:rsidRPr="00744DC7">
        <w:rPr>
          <w:sz w:val="28"/>
          <w:szCs w:val="28"/>
          <w:lang w:val="tg-Cyrl-TJ"/>
        </w:rPr>
        <w:t xml:space="preserve"> 25 марта </w:t>
      </w:r>
      <w:r w:rsidR="0004175D" w:rsidRPr="00744DC7">
        <w:rPr>
          <w:sz w:val="28"/>
          <w:szCs w:val="28"/>
          <w:lang w:val="tg-Cyrl-TJ"/>
        </w:rPr>
        <w:t>сообщал</w:t>
      </w:r>
      <w:r w:rsidRPr="00744DC7">
        <w:rPr>
          <w:sz w:val="28"/>
          <w:szCs w:val="28"/>
          <w:lang w:val="tg-Cyrl-TJ"/>
        </w:rPr>
        <w:t xml:space="preserve"> в Облцнацотдел</w:t>
      </w:r>
      <w:r w:rsidR="00DC5EF3" w:rsidRPr="00744DC7">
        <w:rPr>
          <w:sz w:val="28"/>
          <w:szCs w:val="28"/>
          <w:lang w:val="tg-Cyrl-TJ"/>
        </w:rPr>
        <w:t>:</w:t>
      </w:r>
      <w:r w:rsidR="0037698B" w:rsidRPr="00744DC7">
        <w:rPr>
          <w:sz w:val="28"/>
          <w:szCs w:val="28"/>
        </w:rPr>
        <w:t xml:space="preserve"> </w:t>
      </w:r>
      <w:r w:rsidR="0037698B" w:rsidRPr="00744DC7">
        <w:rPr>
          <w:i/>
          <w:iCs/>
          <w:sz w:val="28"/>
          <w:szCs w:val="28"/>
        </w:rPr>
        <w:t>«Рабство в отношении туземного населения пока ещё не выведено</w:t>
      </w:r>
      <w:r w:rsidR="00315BA2" w:rsidRPr="00744DC7">
        <w:rPr>
          <w:i/>
          <w:iCs/>
          <w:sz w:val="28"/>
          <w:szCs w:val="28"/>
        </w:rPr>
        <w:t xml:space="preserve">… </w:t>
      </w:r>
      <w:r w:rsidR="0037698B" w:rsidRPr="00744DC7">
        <w:rPr>
          <w:i/>
          <w:iCs/>
          <w:sz w:val="28"/>
          <w:szCs w:val="28"/>
        </w:rPr>
        <w:t xml:space="preserve">Это следовало бы искоренить из привычки зажиточных крестьян </w:t>
      </w:r>
      <w:r w:rsidR="00DC5EF3" w:rsidRPr="00744DC7">
        <w:rPr>
          <w:i/>
          <w:iCs/>
          <w:sz w:val="28"/>
          <w:szCs w:val="28"/>
        </w:rPr>
        <w:t>..</w:t>
      </w:r>
      <w:r w:rsidR="0037698B" w:rsidRPr="00744DC7">
        <w:rPr>
          <w:i/>
          <w:iCs/>
          <w:sz w:val="28"/>
          <w:szCs w:val="28"/>
        </w:rPr>
        <w:t>.</w:t>
      </w:r>
      <w:r w:rsidR="00DC5EF3" w:rsidRPr="00744DC7">
        <w:rPr>
          <w:i/>
          <w:iCs/>
          <w:sz w:val="28"/>
          <w:szCs w:val="28"/>
        </w:rPr>
        <w:t xml:space="preserve">, </w:t>
      </w:r>
      <w:r w:rsidR="0037698B" w:rsidRPr="00744DC7">
        <w:rPr>
          <w:i/>
          <w:iCs/>
          <w:sz w:val="28"/>
          <w:szCs w:val="28"/>
        </w:rPr>
        <w:t>искоренить враждебное отношение русских к туземцам»</w:t>
      </w:r>
      <w:r w:rsidR="0037698B" w:rsidRPr="00744DC7">
        <w:rPr>
          <w:sz w:val="28"/>
          <w:szCs w:val="28"/>
        </w:rPr>
        <w:t xml:space="preserve">. </w:t>
      </w:r>
      <w:r w:rsidR="00DC5EF3" w:rsidRPr="00744DC7">
        <w:rPr>
          <w:sz w:val="28"/>
          <w:szCs w:val="28"/>
        </w:rPr>
        <w:t xml:space="preserve">И далее: </w:t>
      </w:r>
      <w:r w:rsidR="0037698B" w:rsidRPr="00744DC7">
        <w:rPr>
          <w:i/>
          <w:iCs/>
          <w:sz w:val="28"/>
          <w:szCs w:val="28"/>
        </w:rPr>
        <w:t>«Взаимоотношения киргиз с русскими жестокие»</w:t>
      </w:r>
      <w:r w:rsidR="004117F3" w:rsidRPr="00744DC7">
        <w:rPr>
          <w:sz w:val="28"/>
          <w:szCs w:val="28"/>
        </w:rPr>
        <w:t xml:space="preserve"> </w:t>
      </w:r>
      <w:r w:rsidR="002D0998" w:rsidRPr="00744DC7">
        <w:rPr>
          <w:sz w:val="28"/>
          <w:szCs w:val="28"/>
        </w:rPr>
        <w:t>[</w:t>
      </w:r>
      <w:r w:rsidR="00CA19CB">
        <w:rPr>
          <w:sz w:val="28"/>
          <w:szCs w:val="28"/>
        </w:rPr>
        <w:t>3</w:t>
      </w:r>
      <w:r w:rsidR="00891073">
        <w:rPr>
          <w:sz w:val="28"/>
          <w:szCs w:val="28"/>
        </w:rPr>
        <w:t>3</w:t>
      </w:r>
      <w:r w:rsidR="00702E5F" w:rsidRPr="00744DC7">
        <w:rPr>
          <w:sz w:val="28"/>
          <w:szCs w:val="28"/>
        </w:rPr>
        <w:t>,</w:t>
      </w:r>
      <w:r w:rsidR="00CA19CB">
        <w:rPr>
          <w:sz w:val="28"/>
          <w:szCs w:val="28"/>
        </w:rPr>
        <w:t xml:space="preserve"> </w:t>
      </w:r>
      <w:r w:rsidR="004117F3" w:rsidRPr="00744DC7">
        <w:rPr>
          <w:sz w:val="28"/>
          <w:szCs w:val="28"/>
        </w:rPr>
        <w:t>123 и об.,124 и об</w:t>
      </w:r>
      <w:r w:rsidR="008765B6" w:rsidRPr="00744DC7">
        <w:rPr>
          <w:sz w:val="28"/>
          <w:szCs w:val="28"/>
        </w:rPr>
        <w:t>.</w:t>
      </w:r>
      <w:r w:rsidR="00CA19CB">
        <w:rPr>
          <w:sz w:val="28"/>
          <w:szCs w:val="28"/>
        </w:rPr>
        <w:t xml:space="preserve"> лл.</w:t>
      </w:r>
      <w:r w:rsidR="002D0998" w:rsidRPr="00744DC7">
        <w:rPr>
          <w:sz w:val="28"/>
          <w:szCs w:val="28"/>
        </w:rPr>
        <w:t>]</w:t>
      </w:r>
      <w:r w:rsidR="004117F3" w:rsidRPr="00744DC7">
        <w:rPr>
          <w:sz w:val="28"/>
          <w:szCs w:val="28"/>
          <w:rtl/>
          <w:lang w:bidi="fa-IR"/>
        </w:rPr>
        <w:t>.</w:t>
      </w:r>
      <w:r w:rsidR="005A1D5C" w:rsidRPr="00744DC7">
        <w:rPr>
          <w:sz w:val="28"/>
          <w:szCs w:val="28"/>
          <w:lang w:bidi="fa-IR"/>
        </w:rPr>
        <w:t xml:space="preserve"> Аналогичным было положение и в </w:t>
      </w:r>
      <w:r w:rsidR="005A1D5C" w:rsidRPr="00744DC7">
        <w:rPr>
          <w:sz w:val="28"/>
          <w:szCs w:val="28"/>
        </w:rPr>
        <w:t>Верненском уезде: «</w:t>
      </w:r>
      <w:r w:rsidR="005A1D5C" w:rsidRPr="00744DC7">
        <w:rPr>
          <w:i/>
          <w:iCs/>
          <w:sz w:val="28"/>
          <w:szCs w:val="28"/>
        </w:rPr>
        <w:t>гражданского равноправия не замечается, на</w:t>
      </w:r>
      <w:r w:rsidR="0004175D" w:rsidRPr="00744DC7">
        <w:rPr>
          <w:i/>
          <w:iCs/>
          <w:sz w:val="28"/>
          <w:szCs w:val="28"/>
        </w:rPr>
        <w:t xml:space="preserve"> </w:t>
      </w:r>
      <w:r w:rsidR="005A1D5C" w:rsidRPr="00744DC7">
        <w:rPr>
          <w:i/>
          <w:iCs/>
          <w:sz w:val="28"/>
          <w:szCs w:val="28"/>
        </w:rPr>
        <w:t>киргиз</w:t>
      </w:r>
      <w:r w:rsidR="0004175D" w:rsidRPr="00744DC7">
        <w:rPr>
          <w:i/>
          <w:iCs/>
          <w:sz w:val="28"/>
          <w:szCs w:val="28"/>
        </w:rPr>
        <w:t xml:space="preserve"> </w:t>
      </w:r>
      <w:r w:rsidR="005A1D5C" w:rsidRPr="00744DC7">
        <w:rPr>
          <w:i/>
          <w:iCs/>
          <w:sz w:val="28"/>
          <w:szCs w:val="28"/>
        </w:rPr>
        <w:t>смотрят как на низшую расу, которую можно эксплуатировать, и в некоторых селах все работы у богатых крестьян выполняют закабаленные ими бедняки-киргизы»</w:t>
      </w:r>
      <w:r w:rsidR="0004175D" w:rsidRPr="00744DC7">
        <w:rPr>
          <w:sz w:val="28"/>
          <w:szCs w:val="28"/>
        </w:rPr>
        <w:t xml:space="preserve"> </w:t>
      </w:r>
      <w:r w:rsidR="002D0998" w:rsidRPr="00744DC7">
        <w:rPr>
          <w:sz w:val="28"/>
          <w:szCs w:val="28"/>
        </w:rPr>
        <w:t>[</w:t>
      </w:r>
      <w:r w:rsidR="00CA19CB">
        <w:rPr>
          <w:sz w:val="28"/>
          <w:szCs w:val="28"/>
        </w:rPr>
        <w:t>3</w:t>
      </w:r>
      <w:r w:rsidR="00891073">
        <w:rPr>
          <w:sz w:val="28"/>
          <w:szCs w:val="28"/>
        </w:rPr>
        <w:t>4</w:t>
      </w:r>
      <w:r w:rsidR="00012673" w:rsidRPr="00744DC7">
        <w:rPr>
          <w:sz w:val="28"/>
          <w:szCs w:val="28"/>
        </w:rPr>
        <w:t xml:space="preserve">, </w:t>
      </w:r>
      <w:r w:rsidR="005A1D5C" w:rsidRPr="00744DC7">
        <w:rPr>
          <w:sz w:val="28"/>
          <w:szCs w:val="28"/>
        </w:rPr>
        <w:t>76 и об</w:t>
      </w:r>
      <w:r w:rsidR="00CA19CB">
        <w:rPr>
          <w:sz w:val="28"/>
          <w:szCs w:val="28"/>
        </w:rPr>
        <w:t>. л.</w:t>
      </w:r>
      <w:r w:rsidR="00CA19CB" w:rsidRPr="00CA19CB">
        <w:rPr>
          <w:sz w:val="28"/>
          <w:szCs w:val="28"/>
        </w:rPr>
        <w:t>].</w:t>
      </w:r>
    </w:p>
    <w:p w14:paraId="7F79B07D" w14:textId="32DFCEB6" w:rsidR="00343CA1" w:rsidRPr="00744DC7" w:rsidRDefault="00A140F4" w:rsidP="00B52CC8">
      <w:pPr>
        <w:ind w:firstLine="708"/>
        <w:jc w:val="both"/>
        <w:rPr>
          <w:i/>
          <w:iCs/>
        </w:rPr>
      </w:pPr>
      <w:r w:rsidRPr="00744DC7">
        <w:rPr>
          <w:sz w:val="28"/>
          <w:szCs w:val="28"/>
          <w:lang w:eastAsia="ru-RU"/>
        </w:rPr>
        <w:t>Выступая на 2</w:t>
      </w:r>
      <w:r w:rsidR="00B0125D" w:rsidRPr="00744DC7">
        <w:rPr>
          <w:sz w:val="28"/>
          <w:szCs w:val="28"/>
          <w:lang w:eastAsia="ru-RU"/>
        </w:rPr>
        <w:t>-м Чрезвы</w:t>
      </w:r>
      <w:r w:rsidR="00712F4E" w:rsidRPr="00744DC7">
        <w:rPr>
          <w:sz w:val="28"/>
          <w:szCs w:val="28"/>
          <w:lang w:eastAsia="ru-RU"/>
        </w:rPr>
        <w:t>ча</w:t>
      </w:r>
      <w:r w:rsidR="00B0125D" w:rsidRPr="00744DC7">
        <w:rPr>
          <w:sz w:val="28"/>
          <w:szCs w:val="28"/>
          <w:lang w:eastAsia="ru-RU"/>
        </w:rPr>
        <w:t>йном</w:t>
      </w:r>
      <w:r w:rsidRPr="00744DC7">
        <w:rPr>
          <w:sz w:val="28"/>
          <w:szCs w:val="28"/>
          <w:lang w:eastAsia="ru-RU"/>
        </w:rPr>
        <w:t xml:space="preserve"> областном съезде Советов в </w:t>
      </w:r>
      <w:r w:rsidR="00050095" w:rsidRPr="00744DC7">
        <w:rPr>
          <w:sz w:val="28"/>
          <w:szCs w:val="28"/>
          <w:lang w:eastAsia="ru-RU"/>
        </w:rPr>
        <w:t>март</w:t>
      </w:r>
      <w:r w:rsidRPr="00744DC7">
        <w:rPr>
          <w:sz w:val="28"/>
          <w:szCs w:val="28"/>
          <w:lang w:eastAsia="ru-RU"/>
        </w:rPr>
        <w:t>е</w:t>
      </w:r>
      <w:r w:rsidR="00050095" w:rsidRPr="00744DC7">
        <w:rPr>
          <w:sz w:val="28"/>
          <w:szCs w:val="28"/>
          <w:lang w:eastAsia="ru-RU"/>
        </w:rPr>
        <w:t xml:space="preserve"> 1919</w:t>
      </w:r>
      <w:r w:rsidRPr="00744DC7">
        <w:rPr>
          <w:sz w:val="28"/>
          <w:szCs w:val="28"/>
          <w:lang w:eastAsia="ru-RU"/>
        </w:rPr>
        <w:t xml:space="preserve"> г.</w:t>
      </w:r>
      <w:r w:rsidR="005E215F" w:rsidRPr="00744DC7">
        <w:rPr>
          <w:sz w:val="28"/>
          <w:szCs w:val="28"/>
          <w:lang w:eastAsia="ru-RU"/>
        </w:rPr>
        <w:t xml:space="preserve">, </w:t>
      </w:r>
      <w:r w:rsidRPr="00744DC7">
        <w:rPr>
          <w:sz w:val="28"/>
          <w:szCs w:val="28"/>
          <w:lang w:eastAsia="ru-RU"/>
        </w:rPr>
        <w:t>У.</w:t>
      </w:r>
      <w:r w:rsidR="00A24DBA" w:rsidRPr="00744DC7">
        <w:rPr>
          <w:sz w:val="28"/>
          <w:szCs w:val="28"/>
          <w:lang w:eastAsia="ru-RU"/>
        </w:rPr>
        <w:t xml:space="preserve"> К.</w:t>
      </w:r>
      <w:r w:rsidRPr="00744DC7">
        <w:rPr>
          <w:sz w:val="28"/>
          <w:szCs w:val="28"/>
          <w:lang w:eastAsia="ru-RU"/>
        </w:rPr>
        <w:t xml:space="preserve"> Джандосов </w:t>
      </w:r>
      <w:r w:rsidR="005E215F" w:rsidRPr="00744DC7">
        <w:rPr>
          <w:sz w:val="28"/>
          <w:szCs w:val="28"/>
          <w:lang w:eastAsia="ru-RU"/>
        </w:rPr>
        <w:t>обратил внимание</w:t>
      </w:r>
      <w:r w:rsidR="009F157F" w:rsidRPr="00744DC7">
        <w:rPr>
          <w:sz w:val="28"/>
          <w:szCs w:val="28"/>
          <w:lang w:eastAsia="ru-RU"/>
        </w:rPr>
        <w:t xml:space="preserve"> </w:t>
      </w:r>
      <w:r w:rsidR="00A24DBA" w:rsidRPr="00744DC7">
        <w:rPr>
          <w:sz w:val="28"/>
          <w:szCs w:val="28"/>
          <w:lang w:eastAsia="ru-RU"/>
        </w:rPr>
        <w:t xml:space="preserve">делегатов </w:t>
      </w:r>
      <w:r w:rsidR="005E215F" w:rsidRPr="00744DC7">
        <w:rPr>
          <w:sz w:val="28"/>
          <w:szCs w:val="28"/>
          <w:lang w:eastAsia="ru-RU"/>
        </w:rPr>
        <w:t xml:space="preserve">на то, что </w:t>
      </w:r>
      <w:r w:rsidR="0063723E" w:rsidRPr="00744DC7">
        <w:rPr>
          <w:sz w:val="28"/>
          <w:szCs w:val="28"/>
          <w:lang w:eastAsia="ru-RU"/>
        </w:rPr>
        <w:t xml:space="preserve">в глазах местного населения </w:t>
      </w:r>
      <w:r w:rsidR="00DA70D3" w:rsidRPr="00744DC7">
        <w:rPr>
          <w:sz w:val="28"/>
          <w:szCs w:val="28"/>
          <w:lang w:eastAsia="ru-RU"/>
        </w:rPr>
        <w:t>С</w:t>
      </w:r>
      <w:r w:rsidR="0063723E" w:rsidRPr="00744DC7">
        <w:rPr>
          <w:sz w:val="28"/>
          <w:szCs w:val="28"/>
          <w:lang w:eastAsia="ru-RU"/>
        </w:rPr>
        <w:t>оветская власть ассоциируется с русскими, и</w:t>
      </w:r>
      <w:r w:rsidR="005E215F" w:rsidRPr="00744DC7">
        <w:rPr>
          <w:sz w:val="28"/>
          <w:szCs w:val="28"/>
          <w:lang w:eastAsia="ru-RU"/>
        </w:rPr>
        <w:t xml:space="preserve"> </w:t>
      </w:r>
      <w:r w:rsidRPr="00744DC7">
        <w:rPr>
          <w:sz w:val="28"/>
          <w:szCs w:val="28"/>
          <w:lang w:eastAsia="ru-RU"/>
        </w:rPr>
        <w:t xml:space="preserve">поставил вопрос </w:t>
      </w:r>
      <w:r w:rsidR="009F157F" w:rsidRPr="00744DC7">
        <w:rPr>
          <w:sz w:val="28"/>
          <w:szCs w:val="28"/>
          <w:lang w:eastAsia="ru-RU"/>
        </w:rPr>
        <w:t xml:space="preserve">межэтнических </w:t>
      </w:r>
      <w:r w:rsidRPr="00744DC7">
        <w:rPr>
          <w:sz w:val="28"/>
          <w:szCs w:val="28"/>
          <w:lang w:eastAsia="ru-RU"/>
        </w:rPr>
        <w:t xml:space="preserve">взаимоотношений </w:t>
      </w:r>
      <w:r w:rsidR="005E215F" w:rsidRPr="00744DC7">
        <w:rPr>
          <w:sz w:val="28"/>
          <w:szCs w:val="28"/>
          <w:lang w:eastAsia="ru-RU"/>
        </w:rPr>
        <w:t>в Семиречье</w:t>
      </w:r>
      <w:r w:rsidRPr="00744DC7">
        <w:rPr>
          <w:sz w:val="28"/>
          <w:szCs w:val="28"/>
          <w:lang w:eastAsia="ru-RU"/>
        </w:rPr>
        <w:t xml:space="preserve"> как </w:t>
      </w:r>
      <w:r w:rsidR="005E215F" w:rsidRPr="00744DC7">
        <w:rPr>
          <w:sz w:val="28"/>
          <w:szCs w:val="28"/>
          <w:lang w:eastAsia="ru-RU"/>
        </w:rPr>
        <w:t>первостепенный</w:t>
      </w:r>
      <w:r w:rsidRPr="00744DC7">
        <w:rPr>
          <w:sz w:val="28"/>
          <w:szCs w:val="28"/>
          <w:lang w:eastAsia="ru-RU"/>
        </w:rPr>
        <w:t>:</w:t>
      </w:r>
      <w:r w:rsidR="005E215F" w:rsidRPr="00744DC7">
        <w:rPr>
          <w:sz w:val="28"/>
          <w:szCs w:val="28"/>
          <w:lang w:eastAsia="ru-RU"/>
        </w:rPr>
        <w:t xml:space="preserve"> </w:t>
      </w:r>
      <w:r w:rsidR="00050095" w:rsidRPr="00744DC7">
        <w:rPr>
          <w:i/>
          <w:iCs/>
          <w:sz w:val="28"/>
          <w:szCs w:val="28"/>
        </w:rPr>
        <w:t>«</w:t>
      </w:r>
      <w:r w:rsidRPr="00744DC7">
        <w:rPr>
          <w:i/>
          <w:iCs/>
          <w:sz w:val="28"/>
          <w:szCs w:val="28"/>
        </w:rPr>
        <w:t>К</w:t>
      </w:r>
      <w:r w:rsidR="00050095" w:rsidRPr="00744DC7">
        <w:rPr>
          <w:i/>
          <w:iCs/>
          <w:sz w:val="28"/>
          <w:szCs w:val="28"/>
        </w:rPr>
        <w:t xml:space="preserve">иргизы признали Советскую власть </w:t>
      </w:r>
      <w:r w:rsidR="0004175D" w:rsidRPr="00744DC7">
        <w:rPr>
          <w:i/>
          <w:iCs/>
          <w:sz w:val="28"/>
          <w:szCs w:val="28"/>
        </w:rPr>
        <w:t>…</w:t>
      </w:r>
      <w:r w:rsidR="00050095" w:rsidRPr="00744DC7">
        <w:rPr>
          <w:i/>
          <w:iCs/>
          <w:sz w:val="28"/>
          <w:szCs w:val="28"/>
        </w:rPr>
        <w:t xml:space="preserve"> лишь из боязни, чтобы как-нибудь спасти жизнь</w:t>
      </w:r>
      <w:r w:rsidR="005E215F" w:rsidRPr="00744DC7">
        <w:rPr>
          <w:i/>
          <w:iCs/>
          <w:sz w:val="28"/>
          <w:szCs w:val="28"/>
        </w:rPr>
        <w:t xml:space="preserve">. </w:t>
      </w:r>
      <w:r w:rsidRPr="00744DC7">
        <w:rPr>
          <w:i/>
          <w:iCs/>
          <w:sz w:val="28"/>
          <w:szCs w:val="28"/>
        </w:rPr>
        <w:t>…</w:t>
      </w:r>
      <w:r w:rsidR="00050095" w:rsidRPr="00744DC7">
        <w:rPr>
          <w:i/>
          <w:iCs/>
          <w:sz w:val="28"/>
          <w:szCs w:val="28"/>
        </w:rPr>
        <w:t xml:space="preserve"> </w:t>
      </w:r>
      <w:r w:rsidR="005E215F" w:rsidRPr="00744DC7">
        <w:rPr>
          <w:i/>
          <w:iCs/>
          <w:sz w:val="28"/>
          <w:szCs w:val="28"/>
        </w:rPr>
        <w:t>О</w:t>
      </w:r>
      <w:r w:rsidR="00050095" w:rsidRPr="00744DC7">
        <w:rPr>
          <w:i/>
          <w:iCs/>
          <w:sz w:val="28"/>
          <w:szCs w:val="28"/>
        </w:rPr>
        <w:t>ни</w:t>
      </w:r>
      <w:r w:rsidR="005E215F" w:rsidRPr="00744DC7">
        <w:rPr>
          <w:i/>
          <w:iCs/>
          <w:sz w:val="28"/>
          <w:szCs w:val="28"/>
        </w:rPr>
        <w:t xml:space="preserve"> </w:t>
      </w:r>
      <w:r w:rsidR="00050095" w:rsidRPr="00744DC7">
        <w:rPr>
          <w:i/>
          <w:iCs/>
          <w:sz w:val="28"/>
          <w:szCs w:val="28"/>
        </w:rPr>
        <w:t xml:space="preserve">страшно напуганы и забиты, напуганы бесчинствами несознательных членов различных отрядов первого периода революции и </w:t>
      </w:r>
      <w:r w:rsidR="005E215F" w:rsidRPr="00744DC7">
        <w:rPr>
          <w:i/>
          <w:iCs/>
          <w:sz w:val="28"/>
          <w:szCs w:val="28"/>
        </w:rPr>
        <w:t>…</w:t>
      </w:r>
      <w:r w:rsidR="00050095" w:rsidRPr="00744DC7">
        <w:rPr>
          <w:i/>
          <w:iCs/>
          <w:sz w:val="28"/>
          <w:szCs w:val="28"/>
        </w:rPr>
        <w:t xml:space="preserve"> лиц, которые безответственно грабят и убивают киргиз</w:t>
      </w:r>
      <w:r w:rsidR="005E215F" w:rsidRPr="00744DC7">
        <w:rPr>
          <w:i/>
          <w:iCs/>
          <w:sz w:val="28"/>
          <w:szCs w:val="28"/>
        </w:rPr>
        <w:t>. …</w:t>
      </w:r>
      <w:r w:rsidR="00050095" w:rsidRPr="00744DC7">
        <w:rPr>
          <w:i/>
          <w:iCs/>
          <w:sz w:val="28"/>
          <w:szCs w:val="28"/>
        </w:rPr>
        <w:t xml:space="preserve"> </w:t>
      </w:r>
      <w:r w:rsidR="005E215F" w:rsidRPr="00744DC7">
        <w:rPr>
          <w:i/>
          <w:iCs/>
          <w:sz w:val="28"/>
          <w:szCs w:val="28"/>
        </w:rPr>
        <w:t>В</w:t>
      </w:r>
      <w:r w:rsidR="00050095" w:rsidRPr="00744DC7">
        <w:rPr>
          <w:i/>
          <w:iCs/>
          <w:sz w:val="28"/>
          <w:szCs w:val="28"/>
        </w:rPr>
        <w:t>се это принимается киргизами за действия советской власти. Поэтому, прежде чем говорить о поднятии экономического положения киргиз, нужно урегулировать взаимоотношения русских и киргиз»</w:t>
      </w:r>
      <w:r w:rsidR="005E215F" w:rsidRPr="00744DC7">
        <w:rPr>
          <w:sz w:val="28"/>
          <w:szCs w:val="28"/>
        </w:rPr>
        <w:t xml:space="preserve"> </w:t>
      </w:r>
      <w:r w:rsidR="002D0998" w:rsidRPr="00744DC7">
        <w:rPr>
          <w:sz w:val="28"/>
          <w:szCs w:val="28"/>
        </w:rPr>
        <w:t>[</w:t>
      </w:r>
      <w:r w:rsidR="00CA19CB">
        <w:rPr>
          <w:sz w:val="28"/>
          <w:szCs w:val="28"/>
        </w:rPr>
        <w:t>3</w:t>
      </w:r>
      <w:r w:rsidR="00891073">
        <w:rPr>
          <w:sz w:val="28"/>
          <w:szCs w:val="28"/>
        </w:rPr>
        <w:t>5</w:t>
      </w:r>
      <w:r w:rsidR="00C76ACA" w:rsidRPr="00744DC7">
        <w:rPr>
          <w:sz w:val="28"/>
          <w:szCs w:val="28"/>
        </w:rPr>
        <w:t xml:space="preserve">, </w:t>
      </w:r>
      <w:r w:rsidR="00050095" w:rsidRPr="00744DC7">
        <w:rPr>
          <w:sz w:val="28"/>
          <w:szCs w:val="28"/>
        </w:rPr>
        <w:t>76–77</w:t>
      </w:r>
      <w:r w:rsidR="00CA19CB">
        <w:rPr>
          <w:sz w:val="28"/>
          <w:szCs w:val="28"/>
        </w:rPr>
        <w:t xml:space="preserve"> л.</w:t>
      </w:r>
      <w:r w:rsidR="002D0998" w:rsidRPr="00744DC7">
        <w:rPr>
          <w:sz w:val="28"/>
          <w:szCs w:val="28"/>
        </w:rPr>
        <w:t>]</w:t>
      </w:r>
      <w:r w:rsidR="005E215F" w:rsidRPr="00744DC7">
        <w:rPr>
          <w:sz w:val="28"/>
          <w:szCs w:val="28"/>
        </w:rPr>
        <w:t>.</w:t>
      </w:r>
      <w:r w:rsidR="00712F4E" w:rsidRPr="00744DC7">
        <w:rPr>
          <w:sz w:val="28"/>
          <w:szCs w:val="28"/>
        </w:rPr>
        <w:t xml:space="preserve"> Слова </w:t>
      </w:r>
      <w:r w:rsidR="00980AB6" w:rsidRPr="00744DC7">
        <w:rPr>
          <w:sz w:val="28"/>
          <w:szCs w:val="28"/>
        </w:rPr>
        <w:t>эти</w:t>
      </w:r>
      <w:r w:rsidR="00712F4E" w:rsidRPr="00744DC7">
        <w:rPr>
          <w:sz w:val="28"/>
          <w:szCs w:val="28"/>
        </w:rPr>
        <w:t xml:space="preserve"> возымели действие</w:t>
      </w:r>
      <w:r w:rsidR="00980AB6" w:rsidRPr="00744DC7">
        <w:rPr>
          <w:sz w:val="28"/>
          <w:szCs w:val="28"/>
        </w:rPr>
        <w:t xml:space="preserve">: </w:t>
      </w:r>
      <w:r w:rsidR="00712F4E" w:rsidRPr="00744DC7">
        <w:rPr>
          <w:sz w:val="28"/>
          <w:szCs w:val="28"/>
        </w:rPr>
        <w:t xml:space="preserve">съезд обсудил меры, регулирующие «русско-киргизские отношения» и постановил: выработать обращение к населению от имени 2-го чрезвычайного областного съезда «об урегулировании русско-туземных взаимоотношений»; «издать циркулярно приказ по всем исполкомам области, чтобы преступления, совершаемые хулиганами на почве грабежа, насилия и разбоя, экстренно пресекались исполнительными и судебными властями на местах, и чтобы следствие производилось вне очереди»; за укрывательство преступников и преступлений </w:t>
      </w:r>
      <w:r w:rsidR="00712F4E" w:rsidRPr="00744DC7">
        <w:rPr>
          <w:sz w:val="28"/>
          <w:szCs w:val="28"/>
        </w:rPr>
        <w:lastRenderedPageBreak/>
        <w:t xml:space="preserve">укрывавших предавать суду. Важным моментом было и постановление о том, что </w:t>
      </w:r>
      <w:r w:rsidR="00712F4E" w:rsidRPr="00744DC7">
        <w:rPr>
          <w:i/>
          <w:iCs/>
          <w:sz w:val="28"/>
          <w:szCs w:val="28"/>
        </w:rPr>
        <w:t>«никакие агенты и агитаторы без ведома, а в нужных случаях без разрешения и рекомендации отделов по национальным делам на местах, не могут действовать в туземных волостях»</w:t>
      </w:r>
      <w:r w:rsidR="00712F4E" w:rsidRPr="00744DC7">
        <w:rPr>
          <w:sz w:val="28"/>
          <w:szCs w:val="28"/>
        </w:rPr>
        <w:t xml:space="preserve">, и при этом их мандаты должны быть написаны как на русском, так и на казахском (в тексте «киргизском») языках. </w:t>
      </w:r>
      <w:r w:rsidR="00343CA1" w:rsidRPr="00744DC7">
        <w:rPr>
          <w:sz w:val="28"/>
          <w:szCs w:val="28"/>
        </w:rPr>
        <w:t xml:space="preserve">Съезд признал также, </w:t>
      </w:r>
      <w:r w:rsidR="00343CA1" w:rsidRPr="00744DC7">
        <w:rPr>
          <w:i/>
          <w:iCs/>
          <w:sz w:val="28"/>
          <w:szCs w:val="28"/>
        </w:rPr>
        <w:t>что «условия социальной жизни Семиречья оправдывают существование отдела по национальным делам как самостоятельного органа управления, деятельность которого направлена к тому, чтобы довести туземцев до уровня русских, поднятием экономического, социального, политического и культурного состояния жизни туземного общества</w:t>
      </w:r>
      <w:r w:rsidR="00343CA1" w:rsidRPr="00744DC7">
        <w:rPr>
          <w:sz w:val="28"/>
          <w:szCs w:val="28"/>
        </w:rPr>
        <w:t xml:space="preserve">» </w:t>
      </w:r>
      <w:r w:rsidR="00C7070A" w:rsidRPr="00744DC7">
        <w:rPr>
          <w:sz w:val="28"/>
          <w:szCs w:val="28"/>
        </w:rPr>
        <w:t>[</w:t>
      </w:r>
      <w:r w:rsidR="00CA19CB">
        <w:rPr>
          <w:sz w:val="28"/>
          <w:szCs w:val="28"/>
        </w:rPr>
        <w:t>3</w:t>
      </w:r>
      <w:r w:rsidR="00891073">
        <w:rPr>
          <w:sz w:val="28"/>
          <w:szCs w:val="28"/>
        </w:rPr>
        <w:t>6</w:t>
      </w:r>
      <w:r w:rsidR="00343CA1" w:rsidRPr="00744DC7">
        <w:rPr>
          <w:sz w:val="28"/>
          <w:szCs w:val="28"/>
        </w:rPr>
        <w:t>,</w:t>
      </w:r>
      <w:r w:rsidR="00CA19CB">
        <w:rPr>
          <w:sz w:val="28"/>
          <w:szCs w:val="28"/>
        </w:rPr>
        <w:t xml:space="preserve"> </w:t>
      </w:r>
      <w:r w:rsidR="00343CA1" w:rsidRPr="00744DC7">
        <w:rPr>
          <w:sz w:val="28"/>
          <w:szCs w:val="28"/>
        </w:rPr>
        <w:t>77</w:t>
      </w:r>
      <w:r w:rsidR="00CA19CB">
        <w:rPr>
          <w:sz w:val="28"/>
          <w:szCs w:val="28"/>
        </w:rPr>
        <w:t xml:space="preserve"> л.</w:t>
      </w:r>
      <w:r w:rsidR="00C7070A" w:rsidRPr="00744DC7">
        <w:rPr>
          <w:sz w:val="28"/>
          <w:szCs w:val="28"/>
        </w:rPr>
        <w:t>].</w:t>
      </w:r>
    </w:p>
    <w:p w14:paraId="15B78D29" w14:textId="55AC3A92" w:rsidR="00712F4E" w:rsidRPr="00744DC7" w:rsidRDefault="00712F4E" w:rsidP="00B52CC8">
      <w:pPr>
        <w:ind w:firstLine="708"/>
        <w:jc w:val="both"/>
        <w:rPr>
          <w:sz w:val="28"/>
          <w:szCs w:val="28"/>
        </w:rPr>
      </w:pPr>
      <w:r w:rsidRPr="00744DC7">
        <w:rPr>
          <w:sz w:val="28"/>
          <w:szCs w:val="28"/>
        </w:rPr>
        <w:t xml:space="preserve">И хотя мы видим, что в тексте постановления </w:t>
      </w:r>
      <w:r w:rsidR="00343CA1" w:rsidRPr="00744DC7">
        <w:rPr>
          <w:sz w:val="28"/>
          <w:szCs w:val="28"/>
        </w:rPr>
        <w:t xml:space="preserve">съезда Советов </w:t>
      </w:r>
      <w:r w:rsidRPr="00744DC7">
        <w:rPr>
          <w:sz w:val="28"/>
          <w:szCs w:val="28"/>
        </w:rPr>
        <w:t xml:space="preserve">еще присутствуют следы </w:t>
      </w:r>
      <w:r w:rsidR="00343CA1" w:rsidRPr="00744DC7">
        <w:rPr>
          <w:sz w:val="28"/>
          <w:szCs w:val="28"/>
        </w:rPr>
        <w:t>колониальной риторики («русско-туземные взаимоотношения», «туземные волости», «довести туземцев до уровня русских»), все же Советская власть была вынуждена признать как специфику социальных условий области</w:t>
      </w:r>
      <w:r w:rsidR="00C7070A" w:rsidRPr="00744DC7">
        <w:rPr>
          <w:sz w:val="28"/>
          <w:szCs w:val="28"/>
        </w:rPr>
        <w:t>, большую часть населения которой составляли кочевники и полукочевники, интересы и права которых Советская власть должна была защищать, так и необходимость существования Облнацотдела как самостоятельного органа управления, нацеленного на поднятие «экономического, социального, политического и культурного состояния» коренного населения.</w:t>
      </w:r>
    </w:p>
    <w:p w14:paraId="4C5BF46B" w14:textId="5D53A085" w:rsidR="005A1D5C" w:rsidRPr="00744DC7" w:rsidRDefault="005E215F" w:rsidP="00B52CC8">
      <w:pPr>
        <w:pStyle w:val="a3"/>
        <w:spacing w:before="0" w:beforeAutospacing="0" w:after="0" w:afterAutospacing="0"/>
        <w:ind w:firstLine="708"/>
        <w:jc w:val="both"/>
        <w:rPr>
          <w:sz w:val="28"/>
          <w:szCs w:val="28"/>
        </w:rPr>
      </w:pPr>
      <w:r w:rsidRPr="00744DC7">
        <w:rPr>
          <w:sz w:val="28"/>
          <w:szCs w:val="28"/>
        </w:rPr>
        <w:t>Разбирая конфликты между русскими переселенцами и жителями соседних с ними кочевых волостей, О</w:t>
      </w:r>
      <w:r w:rsidR="007B20E0" w:rsidRPr="00744DC7">
        <w:rPr>
          <w:sz w:val="28"/>
          <w:szCs w:val="28"/>
        </w:rPr>
        <w:t>блнацо</w:t>
      </w:r>
      <w:r w:rsidRPr="00744DC7">
        <w:rPr>
          <w:sz w:val="28"/>
          <w:szCs w:val="28"/>
        </w:rPr>
        <w:t>тдел обратил внимание на порочную практику наказания не одного только вора, а целой казахской или кыргызской волости</w:t>
      </w:r>
      <w:r w:rsidR="005A1D5C" w:rsidRPr="00744DC7">
        <w:rPr>
          <w:sz w:val="28"/>
          <w:szCs w:val="28"/>
        </w:rPr>
        <w:t xml:space="preserve">, </w:t>
      </w:r>
      <w:r w:rsidRPr="00744DC7">
        <w:rPr>
          <w:sz w:val="28"/>
          <w:szCs w:val="28"/>
        </w:rPr>
        <w:t>в случае совершения кражи в русских селениях</w:t>
      </w:r>
      <w:r w:rsidR="005A1D5C" w:rsidRPr="00744DC7">
        <w:rPr>
          <w:i/>
          <w:iCs/>
          <w:sz w:val="28"/>
          <w:szCs w:val="28"/>
        </w:rPr>
        <w:t xml:space="preserve"> </w:t>
      </w:r>
      <w:r w:rsidR="002D0998" w:rsidRPr="00744DC7">
        <w:rPr>
          <w:sz w:val="28"/>
          <w:szCs w:val="28"/>
        </w:rPr>
        <w:t>[</w:t>
      </w:r>
      <w:r w:rsidR="00891073">
        <w:rPr>
          <w:sz w:val="28"/>
          <w:szCs w:val="28"/>
        </w:rPr>
        <w:t>37</w:t>
      </w:r>
      <w:r w:rsidR="00C76ACA" w:rsidRPr="00744DC7">
        <w:rPr>
          <w:sz w:val="28"/>
          <w:szCs w:val="28"/>
        </w:rPr>
        <w:t xml:space="preserve">, </w:t>
      </w:r>
      <w:r w:rsidR="005A1D5C" w:rsidRPr="00744DC7">
        <w:rPr>
          <w:sz w:val="28"/>
          <w:szCs w:val="28"/>
        </w:rPr>
        <w:t>182 и об.</w:t>
      </w:r>
      <w:r w:rsidR="00CA19CB">
        <w:rPr>
          <w:sz w:val="28"/>
          <w:szCs w:val="28"/>
        </w:rPr>
        <w:t xml:space="preserve"> л.</w:t>
      </w:r>
      <w:r w:rsidR="002D0998" w:rsidRPr="00744DC7">
        <w:rPr>
          <w:sz w:val="28"/>
          <w:szCs w:val="28"/>
        </w:rPr>
        <w:t>]</w:t>
      </w:r>
      <w:r w:rsidRPr="00744DC7">
        <w:rPr>
          <w:sz w:val="28"/>
          <w:szCs w:val="28"/>
        </w:rPr>
        <w:t>, и добился отмены этой практики</w:t>
      </w:r>
      <w:r w:rsidR="0063723E" w:rsidRPr="00744DC7">
        <w:rPr>
          <w:sz w:val="28"/>
          <w:szCs w:val="28"/>
        </w:rPr>
        <w:t xml:space="preserve">. </w:t>
      </w:r>
      <w:r w:rsidR="00315BA2" w:rsidRPr="00744DC7">
        <w:rPr>
          <w:sz w:val="28"/>
          <w:szCs w:val="28"/>
        </w:rPr>
        <w:t>З</w:t>
      </w:r>
      <w:r w:rsidR="0063723E" w:rsidRPr="00744DC7">
        <w:rPr>
          <w:sz w:val="28"/>
          <w:szCs w:val="28"/>
        </w:rPr>
        <w:t xml:space="preserve">аключение областной Юридической коллегии от 5 мая 1919 г. гласило: </w:t>
      </w:r>
      <w:r w:rsidR="0063723E" w:rsidRPr="00744DC7">
        <w:rPr>
          <w:i/>
          <w:iCs/>
          <w:sz w:val="28"/>
          <w:szCs w:val="28"/>
        </w:rPr>
        <w:t xml:space="preserve">«каждый гражданин Туркестанской Республики, независимо от его национальности, пользуется равными правами как в судебных, так и в других делах, а потому Коллегия полагает немедленно издать приказ </w:t>
      </w:r>
      <w:r w:rsidR="008B7061" w:rsidRPr="00744DC7">
        <w:rPr>
          <w:i/>
          <w:iCs/>
          <w:sz w:val="28"/>
          <w:szCs w:val="28"/>
        </w:rPr>
        <w:t>…</w:t>
      </w:r>
      <w:r w:rsidR="0063723E" w:rsidRPr="00744DC7">
        <w:rPr>
          <w:i/>
          <w:iCs/>
          <w:sz w:val="28"/>
          <w:szCs w:val="28"/>
        </w:rPr>
        <w:t xml:space="preserve"> об отмене порядка ответственности киргизских волостей за преступления своих членов, разъяснив, что киргиз, как и русский, самостоятельно отвечает за всякое преступление, где бы оно ни было совершено»</w:t>
      </w:r>
      <w:r w:rsidR="0063723E" w:rsidRPr="00744DC7">
        <w:rPr>
          <w:sz w:val="28"/>
          <w:szCs w:val="28"/>
        </w:rPr>
        <w:t xml:space="preserve"> </w:t>
      </w:r>
      <w:r w:rsidR="002D0998" w:rsidRPr="00744DC7">
        <w:rPr>
          <w:sz w:val="28"/>
          <w:szCs w:val="28"/>
        </w:rPr>
        <w:t>[</w:t>
      </w:r>
      <w:r w:rsidR="00891073">
        <w:rPr>
          <w:sz w:val="28"/>
          <w:szCs w:val="28"/>
        </w:rPr>
        <w:t>38</w:t>
      </w:r>
      <w:r w:rsidR="00C76ACA" w:rsidRPr="00744DC7">
        <w:rPr>
          <w:sz w:val="28"/>
          <w:szCs w:val="28"/>
        </w:rPr>
        <w:t xml:space="preserve">, </w:t>
      </w:r>
      <w:r w:rsidR="0063723E" w:rsidRPr="00744DC7">
        <w:rPr>
          <w:sz w:val="28"/>
          <w:szCs w:val="28"/>
        </w:rPr>
        <w:t>43 и об.</w:t>
      </w:r>
      <w:r w:rsidR="00CA19CB">
        <w:rPr>
          <w:sz w:val="28"/>
          <w:szCs w:val="28"/>
        </w:rPr>
        <w:t xml:space="preserve"> л.</w:t>
      </w:r>
      <w:r w:rsidR="002D0998" w:rsidRPr="00744DC7">
        <w:rPr>
          <w:sz w:val="28"/>
          <w:szCs w:val="28"/>
        </w:rPr>
        <w:t>]</w:t>
      </w:r>
      <w:r w:rsidR="008B7061" w:rsidRPr="00744DC7">
        <w:rPr>
          <w:sz w:val="28"/>
          <w:szCs w:val="28"/>
        </w:rPr>
        <w:t>.</w:t>
      </w:r>
      <w:r w:rsidR="00712F4E" w:rsidRPr="00744DC7">
        <w:rPr>
          <w:sz w:val="28"/>
          <w:szCs w:val="28"/>
        </w:rPr>
        <w:t xml:space="preserve"> Это</w:t>
      </w:r>
      <w:r w:rsidR="00C7070A" w:rsidRPr="00744DC7">
        <w:rPr>
          <w:sz w:val="28"/>
          <w:szCs w:val="28"/>
        </w:rPr>
        <w:t xml:space="preserve"> также</w:t>
      </w:r>
      <w:r w:rsidR="00712F4E" w:rsidRPr="00744DC7">
        <w:rPr>
          <w:sz w:val="28"/>
          <w:szCs w:val="28"/>
        </w:rPr>
        <w:t xml:space="preserve"> можно назвать действенным </w:t>
      </w:r>
      <w:r w:rsidR="00343CA1" w:rsidRPr="00744DC7">
        <w:rPr>
          <w:sz w:val="28"/>
          <w:szCs w:val="28"/>
        </w:rPr>
        <w:t>результатом деятельности</w:t>
      </w:r>
      <w:r w:rsidR="00712F4E" w:rsidRPr="00744DC7">
        <w:rPr>
          <w:sz w:val="28"/>
          <w:szCs w:val="28"/>
        </w:rPr>
        <w:t xml:space="preserve"> Облнацотдела в борьбе с рецидивами колонизаторского отношения к коренному населению.</w:t>
      </w:r>
    </w:p>
    <w:p w14:paraId="22F2F57F" w14:textId="6C05862B" w:rsidR="0063723E" w:rsidRPr="00744DC7" w:rsidRDefault="0063723E" w:rsidP="00B52CC8">
      <w:pPr>
        <w:pStyle w:val="ac"/>
        <w:numPr>
          <w:ilvl w:val="0"/>
          <w:numId w:val="4"/>
        </w:numPr>
        <w:spacing w:after="0" w:line="240" w:lineRule="auto"/>
        <w:ind w:left="0" w:firstLine="567"/>
        <w:jc w:val="both"/>
        <w:rPr>
          <w:rFonts w:ascii="Times New Roman" w:hAnsi="Times New Roman" w:cs="Times New Roman"/>
          <w:sz w:val="28"/>
          <w:szCs w:val="28"/>
          <w:lang w:bidi="fa-IR"/>
        </w:rPr>
      </w:pPr>
      <w:r w:rsidRPr="00744DC7">
        <w:rPr>
          <w:rFonts w:ascii="Times New Roman" w:hAnsi="Times New Roman" w:cs="Times New Roman"/>
          <w:sz w:val="28"/>
          <w:szCs w:val="28"/>
          <w:lang w:bidi="fa-IR"/>
        </w:rPr>
        <w:t>Помощь голодающей бедноте</w:t>
      </w:r>
    </w:p>
    <w:p w14:paraId="5DC0CDFF" w14:textId="4ADB7AB1" w:rsidR="008D2040" w:rsidRPr="00744DC7" w:rsidRDefault="00BD2A27" w:rsidP="00B52CC8">
      <w:pPr>
        <w:ind w:firstLine="567"/>
        <w:jc w:val="both"/>
        <w:rPr>
          <w:sz w:val="28"/>
          <w:szCs w:val="28"/>
        </w:rPr>
      </w:pPr>
      <w:r w:rsidRPr="00744DC7">
        <w:rPr>
          <w:sz w:val="28"/>
          <w:szCs w:val="28"/>
          <w:lang w:bidi="fa-IR"/>
        </w:rPr>
        <w:t xml:space="preserve">Первые послереволюционные годы, особенно зимы, были чрезвычайно голодными. Особенно страдали казахи и кыргызы – беженцы, вернувшиеся из Китая, </w:t>
      </w:r>
      <w:r w:rsidR="009F157F" w:rsidRPr="00744DC7">
        <w:rPr>
          <w:sz w:val="28"/>
          <w:szCs w:val="28"/>
          <w:lang w:bidi="fa-IR"/>
        </w:rPr>
        <w:t xml:space="preserve">а также </w:t>
      </w:r>
      <w:r w:rsidRPr="00744DC7">
        <w:rPr>
          <w:sz w:val="28"/>
          <w:szCs w:val="28"/>
          <w:lang w:bidi="fa-IR"/>
        </w:rPr>
        <w:t>разоренные шаруа, вынужденные батрачить</w:t>
      </w:r>
      <w:r w:rsidR="000138F5" w:rsidRPr="00744DC7">
        <w:rPr>
          <w:sz w:val="28"/>
          <w:szCs w:val="28"/>
          <w:lang w:bidi="fa-IR"/>
        </w:rPr>
        <w:t xml:space="preserve"> за кусок хлеба</w:t>
      </w:r>
      <w:r w:rsidRPr="00744DC7">
        <w:rPr>
          <w:sz w:val="28"/>
          <w:szCs w:val="28"/>
          <w:lang w:bidi="fa-IR"/>
        </w:rPr>
        <w:t xml:space="preserve">. </w:t>
      </w:r>
      <w:r w:rsidR="009F157F" w:rsidRPr="00744DC7">
        <w:rPr>
          <w:sz w:val="28"/>
          <w:szCs w:val="28"/>
          <w:lang w:bidi="fa-IR"/>
        </w:rPr>
        <w:t>О</w:t>
      </w:r>
      <w:r w:rsidR="00C7070A" w:rsidRPr="00744DC7">
        <w:rPr>
          <w:sz w:val="28"/>
          <w:szCs w:val="28"/>
          <w:lang w:bidi="fa-IR"/>
        </w:rPr>
        <w:t>блнацо</w:t>
      </w:r>
      <w:r w:rsidRPr="00744DC7">
        <w:rPr>
          <w:sz w:val="28"/>
          <w:szCs w:val="28"/>
          <w:lang w:bidi="fa-IR"/>
        </w:rPr>
        <w:t xml:space="preserve">тдел старался оказать помощь голодающим. </w:t>
      </w:r>
      <w:r w:rsidRPr="00744DC7">
        <w:rPr>
          <w:sz w:val="28"/>
          <w:szCs w:val="28"/>
          <w:lang w:val="tg-Cyrl-TJ" w:bidi="fa-IR"/>
        </w:rPr>
        <w:t>Был</w:t>
      </w:r>
      <w:r w:rsidR="0037698B" w:rsidRPr="00744DC7">
        <w:rPr>
          <w:sz w:val="28"/>
          <w:szCs w:val="28"/>
          <w:lang w:val="tg-Cyrl-TJ" w:bidi="fa-IR"/>
        </w:rPr>
        <w:t xml:space="preserve"> организован сбор средств</w:t>
      </w:r>
      <w:r w:rsidR="0037698B" w:rsidRPr="00744DC7">
        <w:rPr>
          <w:sz w:val="28"/>
          <w:szCs w:val="28"/>
          <w:lang w:bidi="fa-IR"/>
        </w:rPr>
        <w:t>-пожертвований, причем для этого были привлечены имамы местных мечетей</w:t>
      </w:r>
      <w:r w:rsidR="0037698B" w:rsidRPr="00744DC7">
        <w:rPr>
          <w:sz w:val="28"/>
          <w:szCs w:val="28"/>
          <w:lang w:val="tg-Cyrl-TJ" w:bidi="fa-IR"/>
        </w:rPr>
        <w:t xml:space="preserve"> </w:t>
      </w:r>
      <w:r w:rsidR="002D0998" w:rsidRPr="00744DC7">
        <w:rPr>
          <w:sz w:val="28"/>
          <w:szCs w:val="28"/>
        </w:rPr>
        <w:t>[</w:t>
      </w:r>
      <w:r w:rsidR="00891073">
        <w:rPr>
          <w:sz w:val="28"/>
          <w:szCs w:val="28"/>
        </w:rPr>
        <w:t>39</w:t>
      </w:r>
      <w:r w:rsidR="00C7070A" w:rsidRPr="00744DC7">
        <w:rPr>
          <w:sz w:val="28"/>
          <w:szCs w:val="28"/>
        </w:rPr>
        <w:t xml:space="preserve">, </w:t>
      </w:r>
      <w:r w:rsidR="0037698B" w:rsidRPr="00744DC7">
        <w:rPr>
          <w:sz w:val="28"/>
          <w:szCs w:val="28"/>
        </w:rPr>
        <w:t>36об</w:t>
      </w:r>
      <w:r w:rsidR="00A23659" w:rsidRPr="00744DC7">
        <w:rPr>
          <w:sz w:val="28"/>
          <w:szCs w:val="28"/>
        </w:rPr>
        <w:t>.</w:t>
      </w:r>
      <w:r w:rsidR="00CA19CB">
        <w:rPr>
          <w:sz w:val="28"/>
          <w:szCs w:val="28"/>
        </w:rPr>
        <w:t xml:space="preserve"> л.</w:t>
      </w:r>
      <w:r w:rsidR="002D0998" w:rsidRPr="00744DC7">
        <w:rPr>
          <w:sz w:val="28"/>
          <w:szCs w:val="28"/>
        </w:rPr>
        <w:t>]</w:t>
      </w:r>
      <w:r w:rsidR="0037698B" w:rsidRPr="00744DC7">
        <w:rPr>
          <w:sz w:val="28"/>
          <w:szCs w:val="28"/>
          <w:lang w:bidi="fa-IR"/>
        </w:rPr>
        <w:t xml:space="preserve">, а </w:t>
      </w:r>
      <w:r w:rsidR="0037698B" w:rsidRPr="00744DC7">
        <w:rPr>
          <w:sz w:val="28"/>
          <w:szCs w:val="28"/>
        </w:rPr>
        <w:t>также зажиточные мусульмане</w:t>
      </w:r>
      <w:r w:rsidR="00FE678D" w:rsidRPr="00744DC7">
        <w:rPr>
          <w:sz w:val="28"/>
          <w:szCs w:val="28"/>
        </w:rPr>
        <w:t xml:space="preserve"> </w:t>
      </w:r>
      <w:r w:rsidR="00FE678D" w:rsidRPr="00744DC7">
        <w:rPr>
          <w:i/>
          <w:iCs/>
          <w:sz w:val="28"/>
          <w:szCs w:val="28"/>
        </w:rPr>
        <w:t>(«представители от буржуазного класса городского мусульманского населения – по 3 представителя от каждой национальности»</w:t>
      </w:r>
      <w:r w:rsidR="00FE678D" w:rsidRPr="00744DC7">
        <w:rPr>
          <w:sz w:val="28"/>
          <w:szCs w:val="28"/>
        </w:rPr>
        <w:t>)</w:t>
      </w:r>
      <w:r w:rsidR="0037698B" w:rsidRPr="00744DC7">
        <w:rPr>
          <w:sz w:val="28"/>
          <w:szCs w:val="28"/>
        </w:rPr>
        <w:t xml:space="preserve">, с которыми было проведено совещание с просьбой </w:t>
      </w:r>
      <w:r w:rsidR="0037698B" w:rsidRPr="00744DC7">
        <w:rPr>
          <w:sz w:val="28"/>
          <w:szCs w:val="28"/>
          <w:lang w:bidi="fa-IR"/>
        </w:rPr>
        <w:t>«</w:t>
      </w:r>
      <w:r w:rsidR="0037698B" w:rsidRPr="00744DC7">
        <w:rPr>
          <w:sz w:val="28"/>
          <w:szCs w:val="28"/>
        </w:rPr>
        <w:t xml:space="preserve">немедленно оказать голодающим помощь, иначе мусульманскому </w:t>
      </w:r>
      <w:r w:rsidR="0037698B" w:rsidRPr="00744DC7">
        <w:rPr>
          <w:sz w:val="28"/>
          <w:szCs w:val="28"/>
        </w:rPr>
        <w:lastRenderedPageBreak/>
        <w:t>населению грозят неисчислимые бедствия и даже окончательное вырождение нации»</w:t>
      </w:r>
      <w:r w:rsidR="00C2296E" w:rsidRPr="00744DC7">
        <w:rPr>
          <w:rStyle w:val="a6"/>
          <w:sz w:val="28"/>
          <w:szCs w:val="28"/>
        </w:rPr>
        <w:footnoteReference w:id="4"/>
      </w:r>
      <w:r w:rsidR="000138F5" w:rsidRPr="00744DC7">
        <w:rPr>
          <w:sz w:val="28"/>
          <w:szCs w:val="28"/>
        </w:rPr>
        <w:t>. С</w:t>
      </w:r>
      <w:r w:rsidR="0037698B" w:rsidRPr="00744DC7">
        <w:rPr>
          <w:sz w:val="28"/>
          <w:szCs w:val="28"/>
        </w:rPr>
        <w:t>обрание постановило собрать 1 млн рублей, для чего были уполномочены комиссии при мечетях «каждой национальности»</w:t>
      </w:r>
      <w:r w:rsidR="00FE678D" w:rsidRPr="00744DC7">
        <w:rPr>
          <w:sz w:val="28"/>
          <w:szCs w:val="28"/>
        </w:rPr>
        <w:t>. Следует отметить, что на этом совещании, организованном Облнацотделом, присутствовали приглашенные представители от Областного отдела соцобеспечения, от Верненского уездного Совдепа, от продовольственного отдела</w:t>
      </w:r>
      <w:r w:rsidR="000138F5" w:rsidRPr="00744DC7">
        <w:rPr>
          <w:sz w:val="28"/>
          <w:szCs w:val="28"/>
        </w:rPr>
        <w:t>, что говорит об особой важности этой проблемы</w:t>
      </w:r>
      <w:r w:rsidR="0037698B" w:rsidRPr="00744DC7">
        <w:rPr>
          <w:sz w:val="28"/>
          <w:szCs w:val="28"/>
        </w:rPr>
        <w:t xml:space="preserve"> </w:t>
      </w:r>
      <w:r w:rsidR="002D0998" w:rsidRPr="00744DC7">
        <w:rPr>
          <w:sz w:val="28"/>
          <w:szCs w:val="28"/>
        </w:rPr>
        <w:t>[</w:t>
      </w:r>
      <w:r w:rsidR="00CA19CB">
        <w:rPr>
          <w:sz w:val="28"/>
          <w:szCs w:val="28"/>
        </w:rPr>
        <w:t>4</w:t>
      </w:r>
      <w:r w:rsidR="00891073">
        <w:rPr>
          <w:sz w:val="28"/>
          <w:szCs w:val="28"/>
        </w:rPr>
        <w:t>0</w:t>
      </w:r>
      <w:r w:rsidR="00C7070A" w:rsidRPr="00744DC7">
        <w:rPr>
          <w:sz w:val="28"/>
          <w:szCs w:val="28"/>
        </w:rPr>
        <w:t xml:space="preserve">, </w:t>
      </w:r>
      <w:r w:rsidR="0037698B" w:rsidRPr="00744DC7">
        <w:rPr>
          <w:sz w:val="28"/>
          <w:szCs w:val="28"/>
        </w:rPr>
        <w:t>45</w:t>
      </w:r>
      <w:r w:rsidR="00CA19CB">
        <w:rPr>
          <w:sz w:val="28"/>
          <w:szCs w:val="28"/>
        </w:rPr>
        <w:t xml:space="preserve"> л.</w:t>
      </w:r>
      <w:r w:rsidR="002D0998" w:rsidRPr="00744DC7">
        <w:rPr>
          <w:sz w:val="28"/>
          <w:szCs w:val="28"/>
        </w:rPr>
        <w:t>]</w:t>
      </w:r>
      <w:r w:rsidR="0037698B" w:rsidRPr="00744DC7">
        <w:rPr>
          <w:sz w:val="28"/>
          <w:szCs w:val="28"/>
        </w:rPr>
        <w:t>.</w:t>
      </w:r>
      <w:r w:rsidR="008C0C9D" w:rsidRPr="00744DC7">
        <w:rPr>
          <w:sz w:val="28"/>
          <w:szCs w:val="28"/>
        </w:rPr>
        <w:t xml:space="preserve"> </w:t>
      </w:r>
      <w:r w:rsidR="005A68EF" w:rsidRPr="00744DC7">
        <w:rPr>
          <w:sz w:val="28"/>
          <w:szCs w:val="28"/>
        </w:rPr>
        <w:t>Начиная с января 1919 г., Облнацо</w:t>
      </w:r>
      <w:r w:rsidR="0025042E" w:rsidRPr="00744DC7">
        <w:rPr>
          <w:sz w:val="28"/>
          <w:szCs w:val="28"/>
        </w:rPr>
        <w:t>тдел</w:t>
      </w:r>
      <w:r w:rsidR="0037698B" w:rsidRPr="00744DC7">
        <w:rPr>
          <w:sz w:val="28"/>
          <w:szCs w:val="28"/>
        </w:rPr>
        <w:t xml:space="preserve"> организов</w:t>
      </w:r>
      <w:r w:rsidR="005A68EF" w:rsidRPr="00744DC7">
        <w:rPr>
          <w:sz w:val="28"/>
          <w:szCs w:val="28"/>
        </w:rPr>
        <w:t>ыв</w:t>
      </w:r>
      <w:r w:rsidR="0037698B" w:rsidRPr="00744DC7">
        <w:rPr>
          <w:sz w:val="28"/>
          <w:szCs w:val="28"/>
        </w:rPr>
        <w:t>ал пункты питания и столовые для голодающей бедноты</w:t>
      </w:r>
      <w:r w:rsidR="0037698B" w:rsidRPr="00744DC7">
        <w:rPr>
          <w:i/>
          <w:iCs/>
          <w:sz w:val="28"/>
          <w:szCs w:val="28"/>
        </w:rPr>
        <w:t>,</w:t>
      </w:r>
      <w:r w:rsidR="00273E64" w:rsidRPr="00744DC7">
        <w:rPr>
          <w:i/>
          <w:iCs/>
          <w:sz w:val="28"/>
          <w:szCs w:val="28"/>
        </w:rPr>
        <w:t xml:space="preserve"> </w:t>
      </w:r>
      <w:r w:rsidR="0037698B" w:rsidRPr="00744DC7">
        <w:rPr>
          <w:sz w:val="28"/>
          <w:szCs w:val="28"/>
        </w:rPr>
        <w:t xml:space="preserve">используя для этой цели </w:t>
      </w:r>
      <w:r w:rsidR="005A68EF" w:rsidRPr="00744DC7">
        <w:rPr>
          <w:sz w:val="28"/>
          <w:szCs w:val="28"/>
        </w:rPr>
        <w:t xml:space="preserve">временно </w:t>
      </w:r>
      <w:r w:rsidR="0037698B" w:rsidRPr="00744DC7">
        <w:rPr>
          <w:sz w:val="28"/>
          <w:szCs w:val="28"/>
        </w:rPr>
        <w:t xml:space="preserve">позаимствованные у населения юрты, собранные пожертвования и скот, </w:t>
      </w:r>
      <w:r w:rsidR="00273E64" w:rsidRPr="00744DC7">
        <w:rPr>
          <w:sz w:val="28"/>
          <w:szCs w:val="28"/>
        </w:rPr>
        <w:t xml:space="preserve">а также </w:t>
      </w:r>
      <w:r w:rsidR="0037698B" w:rsidRPr="00744DC7">
        <w:rPr>
          <w:sz w:val="28"/>
          <w:szCs w:val="28"/>
        </w:rPr>
        <w:t>большие казаны, которыми делились «имамы верненских мечетей</w:t>
      </w:r>
      <w:r w:rsidR="0037698B" w:rsidRPr="00744DC7">
        <w:rPr>
          <w:i/>
          <w:iCs/>
          <w:sz w:val="28"/>
          <w:szCs w:val="28"/>
        </w:rPr>
        <w:t>»</w:t>
      </w:r>
      <w:r w:rsidR="0014348A" w:rsidRPr="00744DC7">
        <w:rPr>
          <w:i/>
          <w:iCs/>
          <w:sz w:val="28"/>
          <w:szCs w:val="28"/>
        </w:rPr>
        <w:t xml:space="preserve">. </w:t>
      </w:r>
      <w:r w:rsidR="0014348A" w:rsidRPr="00744DC7">
        <w:rPr>
          <w:sz w:val="28"/>
          <w:szCs w:val="28"/>
        </w:rPr>
        <w:t>Так, в марте 1919 года Облнацотдел запросил 45 четырехканатных юрт для открытия «питательных пунктов» во многих волостях области с тем</w:t>
      </w:r>
      <w:r w:rsidR="002C0949">
        <w:rPr>
          <w:sz w:val="28"/>
          <w:szCs w:val="28"/>
        </w:rPr>
        <w:t>,</w:t>
      </w:r>
      <w:r w:rsidR="0014348A" w:rsidRPr="00744DC7">
        <w:rPr>
          <w:sz w:val="28"/>
          <w:szCs w:val="28"/>
        </w:rPr>
        <w:t xml:space="preserve"> чтобы «собранный в волостях скот» был доставлен по этим пунктам, причем на каждом пункте желательно было «иметь для получения молочных продуктов по три коровы» [</w:t>
      </w:r>
      <w:r w:rsidR="00CA19CB">
        <w:rPr>
          <w:sz w:val="28"/>
          <w:szCs w:val="28"/>
        </w:rPr>
        <w:t>4</w:t>
      </w:r>
      <w:r w:rsidR="00891073">
        <w:rPr>
          <w:sz w:val="28"/>
          <w:szCs w:val="28"/>
        </w:rPr>
        <w:t>1</w:t>
      </w:r>
      <w:r w:rsidR="00C7070A" w:rsidRPr="00744DC7">
        <w:rPr>
          <w:sz w:val="28"/>
          <w:szCs w:val="28"/>
        </w:rPr>
        <w:t xml:space="preserve">, </w:t>
      </w:r>
      <w:r w:rsidR="00273E64" w:rsidRPr="00744DC7">
        <w:rPr>
          <w:sz w:val="28"/>
          <w:szCs w:val="28"/>
        </w:rPr>
        <w:t xml:space="preserve">49 </w:t>
      </w:r>
      <w:r w:rsidR="00CA19CB">
        <w:rPr>
          <w:sz w:val="28"/>
          <w:szCs w:val="28"/>
        </w:rPr>
        <w:t>л.</w:t>
      </w:r>
      <w:r w:rsidR="002D0998" w:rsidRPr="00744DC7">
        <w:rPr>
          <w:sz w:val="28"/>
          <w:szCs w:val="28"/>
        </w:rPr>
        <w:t>]</w:t>
      </w:r>
      <w:r w:rsidR="0037698B" w:rsidRPr="00744DC7">
        <w:rPr>
          <w:sz w:val="28"/>
          <w:szCs w:val="28"/>
        </w:rPr>
        <w:t>.</w:t>
      </w:r>
      <w:r w:rsidR="00273E64" w:rsidRPr="00744DC7">
        <w:rPr>
          <w:i/>
          <w:iCs/>
          <w:sz w:val="28"/>
          <w:szCs w:val="28"/>
        </w:rPr>
        <w:t xml:space="preserve"> </w:t>
      </w:r>
      <w:r w:rsidR="008C0C9D" w:rsidRPr="00744DC7">
        <w:rPr>
          <w:sz w:val="28"/>
          <w:szCs w:val="28"/>
        </w:rPr>
        <w:t>После того как голодающие получали помощь и питание на этих пунктах и оказывались способны к труду, их привлекали на общественные работы</w:t>
      </w:r>
      <w:r w:rsidR="008C0C9D" w:rsidRPr="00744DC7">
        <w:rPr>
          <w:i/>
          <w:iCs/>
          <w:sz w:val="28"/>
          <w:szCs w:val="28"/>
          <w:lang w:eastAsia="ru-RU"/>
        </w:rPr>
        <w:t xml:space="preserve"> </w:t>
      </w:r>
      <w:r w:rsidR="002D0998" w:rsidRPr="00744DC7">
        <w:rPr>
          <w:sz w:val="28"/>
          <w:szCs w:val="28"/>
          <w:lang w:eastAsia="ru-RU"/>
        </w:rPr>
        <w:t>[</w:t>
      </w:r>
      <w:r w:rsidR="00106B0C">
        <w:rPr>
          <w:sz w:val="28"/>
          <w:szCs w:val="28"/>
          <w:lang w:eastAsia="ru-RU"/>
        </w:rPr>
        <w:t>4</w:t>
      </w:r>
      <w:r w:rsidR="002C0949">
        <w:rPr>
          <w:sz w:val="28"/>
          <w:szCs w:val="28"/>
          <w:lang w:eastAsia="ru-RU"/>
        </w:rPr>
        <w:t>1</w:t>
      </w:r>
      <w:r w:rsidR="00C7070A" w:rsidRPr="00744DC7">
        <w:rPr>
          <w:sz w:val="28"/>
          <w:szCs w:val="28"/>
          <w:lang w:eastAsia="ru-RU"/>
        </w:rPr>
        <w:t xml:space="preserve">, </w:t>
      </w:r>
      <w:r w:rsidR="002C0949">
        <w:rPr>
          <w:sz w:val="28"/>
          <w:szCs w:val="28"/>
          <w:lang w:eastAsia="ru-RU"/>
        </w:rPr>
        <w:t>61</w:t>
      </w:r>
      <w:r w:rsidR="00106B0C">
        <w:rPr>
          <w:sz w:val="28"/>
          <w:szCs w:val="28"/>
          <w:lang w:eastAsia="ru-RU"/>
        </w:rPr>
        <w:t xml:space="preserve"> л.</w:t>
      </w:r>
      <w:r w:rsidR="002D0998" w:rsidRPr="00744DC7">
        <w:rPr>
          <w:sz w:val="28"/>
          <w:szCs w:val="28"/>
          <w:lang w:eastAsia="ru-RU"/>
        </w:rPr>
        <w:t>]</w:t>
      </w:r>
      <w:r w:rsidR="009F157F" w:rsidRPr="00744DC7">
        <w:rPr>
          <w:sz w:val="28"/>
          <w:szCs w:val="28"/>
          <w:lang w:eastAsia="ru-RU"/>
        </w:rPr>
        <w:t>.</w:t>
      </w:r>
      <w:r w:rsidR="005A1D5C" w:rsidRPr="00744DC7">
        <w:rPr>
          <w:sz w:val="28"/>
          <w:szCs w:val="28"/>
        </w:rPr>
        <w:t xml:space="preserve"> </w:t>
      </w:r>
      <w:r w:rsidR="00273E64" w:rsidRPr="00744DC7">
        <w:rPr>
          <w:sz w:val="28"/>
          <w:szCs w:val="28"/>
          <w:lang w:bidi="fa-IR"/>
        </w:rPr>
        <w:t xml:space="preserve">В мае 1919 года отдел организовал общественные </w:t>
      </w:r>
      <w:r w:rsidR="00E60EB8" w:rsidRPr="00744DC7">
        <w:rPr>
          <w:sz w:val="28"/>
          <w:szCs w:val="28"/>
          <w:lang w:bidi="fa-IR"/>
        </w:rPr>
        <w:t>запашки</w:t>
      </w:r>
      <w:r w:rsidR="00C7070A" w:rsidRPr="00744DC7">
        <w:rPr>
          <w:sz w:val="28"/>
          <w:szCs w:val="28"/>
          <w:lang w:bidi="fa-IR"/>
        </w:rPr>
        <w:t xml:space="preserve"> (3000 десятин)</w:t>
      </w:r>
      <w:r w:rsidR="00E60EB8" w:rsidRPr="00744DC7">
        <w:rPr>
          <w:sz w:val="28"/>
          <w:szCs w:val="28"/>
          <w:lang w:bidi="fa-IR"/>
        </w:rPr>
        <w:t xml:space="preserve"> </w:t>
      </w:r>
      <w:r w:rsidR="00273E64" w:rsidRPr="00744DC7">
        <w:rPr>
          <w:sz w:val="28"/>
          <w:szCs w:val="28"/>
          <w:lang w:bidi="fa-IR"/>
        </w:rPr>
        <w:t xml:space="preserve">и посевы проса в пользу </w:t>
      </w:r>
      <w:r w:rsidR="00273E64" w:rsidRPr="00744DC7">
        <w:rPr>
          <w:sz w:val="28"/>
          <w:szCs w:val="28"/>
        </w:rPr>
        <w:t xml:space="preserve">голодающих шаруа.  </w:t>
      </w:r>
    </w:p>
    <w:p w14:paraId="0B94A67C" w14:textId="4D58F38E" w:rsidR="00AB0382" w:rsidRPr="00744DC7" w:rsidRDefault="000138F5" w:rsidP="00B52CC8">
      <w:pPr>
        <w:ind w:firstLine="708"/>
        <w:jc w:val="both"/>
        <w:rPr>
          <w:sz w:val="28"/>
          <w:szCs w:val="28"/>
        </w:rPr>
      </w:pPr>
      <w:r w:rsidRPr="00744DC7">
        <w:rPr>
          <w:sz w:val="28"/>
          <w:szCs w:val="28"/>
        </w:rPr>
        <w:t>Вместе с тем, Облнацотдел категорически выступал против</w:t>
      </w:r>
      <w:r w:rsidR="00874982" w:rsidRPr="00744DC7">
        <w:rPr>
          <w:sz w:val="28"/>
          <w:szCs w:val="28"/>
        </w:rPr>
        <w:t xml:space="preserve"> отъема скота у относительно более зажиточной части кочевого скотоводческого населения и распределения его среди голодающих бедняков, как </w:t>
      </w:r>
      <w:r w:rsidR="0060006F" w:rsidRPr="00744DC7">
        <w:rPr>
          <w:sz w:val="28"/>
          <w:szCs w:val="28"/>
        </w:rPr>
        <w:t>э</w:t>
      </w:r>
      <w:r w:rsidR="00874982" w:rsidRPr="00744DC7">
        <w:rPr>
          <w:sz w:val="28"/>
          <w:szCs w:val="28"/>
        </w:rPr>
        <w:t>то предлагали некоторые уездные совдепы, в частности, Пишпекский уездный исполком</w:t>
      </w:r>
      <w:r w:rsidR="00CB1049" w:rsidRPr="00744DC7">
        <w:rPr>
          <w:sz w:val="28"/>
          <w:szCs w:val="28"/>
        </w:rPr>
        <w:t xml:space="preserve"> [</w:t>
      </w:r>
      <w:r w:rsidR="00106B0C">
        <w:rPr>
          <w:sz w:val="28"/>
          <w:szCs w:val="28"/>
        </w:rPr>
        <w:t>4</w:t>
      </w:r>
      <w:r w:rsidR="002C0949">
        <w:rPr>
          <w:sz w:val="28"/>
          <w:szCs w:val="28"/>
        </w:rPr>
        <w:t>2</w:t>
      </w:r>
      <w:r w:rsidR="00CB1049" w:rsidRPr="00744DC7">
        <w:rPr>
          <w:sz w:val="28"/>
          <w:szCs w:val="28"/>
        </w:rPr>
        <w:t xml:space="preserve">, 168 и </w:t>
      </w:r>
      <w:r w:rsidR="00891073">
        <w:rPr>
          <w:sz w:val="28"/>
          <w:szCs w:val="28"/>
        </w:rPr>
        <w:t>168</w:t>
      </w:r>
      <w:r w:rsidR="00CB1049" w:rsidRPr="00744DC7">
        <w:rPr>
          <w:sz w:val="28"/>
          <w:szCs w:val="28"/>
        </w:rPr>
        <w:t>об.</w:t>
      </w:r>
      <w:r w:rsidR="00106B0C">
        <w:rPr>
          <w:sz w:val="28"/>
          <w:szCs w:val="28"/>
        </w:rPr>
        <w:t xml:space="preserve"> л.</w:t>
      </w:r>
      <w:r w:rsidR="00CB1049" w:rsidRPr="00744DC7">
        <w:rPr>
          <w:sz w:val="28"/>
          <w:szCs w:val="28"/>
        </w:rPr>
        <w:t>]</w:t>
      </w:r>
    </w:p>
    <w:p w14:paraId="43F97262" w14:textId="3B2289B6" w:rsidR="00874982" w:rsidRPr="00744DC7" w:rsidRDefault="00F96AAF" w:rsidP="00B52CC8">
      <w:pPr>
        <w:jc w:val="both"/>
        <w:rPr>
          <w:sz w:val="28"/>
          <w:szCs w:val="28"/>
        </w:rPr>
      </w:pPr>
      <w:r w:rsidRPr="00744DC7">
        <w:rPr>
          <w:i/>
          <w:iCs/>
          <w:sz w:val="28"/>
          <w:szCs w:val="28"/>
        </w:rPr>
        <w:t>«Мусульманское население, покуда еще занятое скотоводством и кочевое, не имеет других источников существования, кроме продуктов скотоводства</w:t>
      </w:r>
      <w:r w:rsidRPr="00744DC7">
        <w:rPr>
          <w:sz w:val="28"/>
          <w:szCs w:val="28"/>
        </w:rPr>
        <w:t>,</w:t>
      </w:r>
      <w:r w:rsidR="00874982" w:rsidRPr="00744DC7">
        <w:rPr>
          <w:sz w:val="28"/>
          <w:szCs w:val="28"/>
        </w:rPr>
        <w:t xml:space="preserve"> – решительно утверждал У. К. Джандосов, пытаясь </w:t>
      </w:r>
      <w:r w:rsidRPr="00744DC7">
        <w:rPr>
          <w:sz w:val="28"/>
          <w:szCs w:val="28"/>
        </w:rPr>
        <w:t xml:space="preserve">по телефону </w:t>
      </w:r>
      <w:r w:rsidR="00874982" w:rsidRPr="00744DC7">
        <w:rPr>
          <w:sz w:val="28"/>
          <w:szCs w:val="28"/>
        </w:rPr>
        <w:t xml:space="preserve">объяснить товарищам из Пишпека специфику кочевого скотоводства и </w:t>
      </w:r>
      <w:r w:rsidRPr="00744DC7">
        <w:rPr>
          <w:sz w:val="28"/>
          <w:szCs w:val="28"/>
        </w:rPr>
        <w:t xml:space="preserve">чрезвычайную </w:t>
      </w:r>
      <w:r w:rsidR="00874982" w:rsidRPr="00744DC7">
        <w:rPr>
          <w:sz w:val="28"/>
          <w:szCs w:val="28"/>
        </w:rPr>
        <w:t xml:space="preserve">зависимость кочевников от скота. – </w:t>
      </w:r>
      <w:r w:rsidRPr="00744DC7">
        <w:rPr>
          <w:i/>
          <w:iCs/>
          <w:sz w:val="28"/>
          <w:szCs w:val="28"/>
        </w:rPr>
        <w:t>Нормы скота, оставляемые хозяйствам по инструкции Пишпекского уисполкома, по своей минимальности окончательно разрушат скотоводство и не спасут голодающих!»</w:t>
      </w:r>
      <w:r w:rsidRPr="00744DC7">
        <w:rPr>
          <w:sz w:val="28"/>
          <w:szCs w:val="28"/>
        </w:rPr>
        <w:t xml:space="preserve"> При этом, по словам </w:t>
      </w:r>
      <w:r w:rsidR="00AB0382" w:rsidRPr="00744DC7">
        <w:rPr>
          <w:sz w:val="28"/>
          <w:szCs w:val="28"/>
        </w:rPr>
        <w:t>заведующего</w:t>
      </w:r>
      <w:r w:rsidRPr="00744DC7">
        <w:rPr>
          <w:sz w:val="28"/>
          <w:szCs w:val="28"/>
        </w:rPr>
        <w:t xml:space="preserve"> Облнацотдел</w:t>
      </w:r>
      <w:r w:rsidR="00AB0382" w:rsidRPr="00744DC7">
        <w:rPr>
          <w:sz w:val="28"/>
          <w:szCs w:val="28"/>
        </w:rPr>
        <w:t>ом</w:t>
      </w:r>
      <w:r w:rsidRPr="00744DC7">
        <w:rPr>
          <w:sz w:val="28"/>
          <w:szCs w:val="28"/>
        </w:rPr>
        <w:t xml:space="preserve">, </w:t>
      </w:r>
      <w:r w:rsidRPr="00744DC7">
        <w:rPr>
          <w:i/>
          <w:iCs/>
          <w:sz w:val="28"/>
          <w:szCs w:val="28"/>
        </w:rPr>
        <w:t xml:space="preserve">«большинство русской части населения [уезда] живет с большим материальным избытком, … по большей части благодаря социальному неравновесию с той частью населения, которое в настоящее время голодает, а в значительной степени вымерло от голода, что недопустимо по </w:t>
      </w:r>
      <w:r w:rsidRPr="00744DC7">
        <w:rPr>
          <w:i/>
          <w:iCs/>
          <w:sz w:val="28"/>
          <w:szCs w:val="28"/>
        </w:rPr>
        <w:lastRenderedPageBreak/>
        <w:t>социально-экономическим и морально-правовым соображениям»</w:t>
      </w:r>
      <w:r w:rsidR="00CB1049" w:rsidRPr="00744DC7">
        <w:rPr>
          <w:sz w:val="28"/>
          <w:szCs w:val="28"/>
        </w:rPr>
        <w:t xml:space="preserve"> [</w:t>
      </w:r>
      <w:r w:rsidR="00106B0C">
        <w:rPr>
          <w:sz w:val="28"/>
          <w:szCs w:val="28"/>
        </w:rPr>
        <w:t>4</w:t>
      </w:r>
      <w:r w:rsidR="002C0949">
        <w:rPr>
          <w:sz w:val="28"/>
          <w:szCs w:val="28"/>
        </w:rPr>
        <w:t>2</w:t>
      </w:r>
      <w:r w:rsidR="00CB1049" w:rsidRPr="00744DC7">
        <w:rPr>
          <w:sz w:val="28"/>
          <w:szCs w:val="28"/>
        </w:rPr>
        <w:t xml:space="preserve">, </w:t>
      </w:r>
      <w:r w:rsidR="00AB0382" w:rsidRPr="00744DC7">
        <w:rPr>
          <w:sz w:val="28"/>
          <w:szCs w:val="28"/>
        </w:rPr>
        <w:t>168об.</w:t>
      </w:r>
      <w:r w:rsidR="00106B0C">
        <w:rPr>
          <w:sz w:val="28"/>
          <w:szCs w:val="28"/>
        </w:rPr>
        <w:t xml:space="preserve"> л.</w:t>
      </w:r>
      <w:r w:rsidR="00CB1049" w:rsidRPr="00744DC7">
        <w:rPr>
          <w:sz w:val="28"/>
          <w:szCs w:val="28"/>
        </w:rPr>
        <w:t>]</w:t>
      </w:r>
      <w:r w:rsidRPr="00744DC7">
        <w:rPr>
          <w:sz w:val="28"/>
          <w:szCs w:val="28"/>
        </w:rPr>
        <w:t xml:space="preserve">.  К сожалению, несмотря на требование Облнацотдела, Семиреченский облисполком не отменил ошибочное постановление Пишпекского уездного исполкома о перераспределении скота среди голодающих кочевников и не счел нужным прибегнуть к помощи русского населения для их спасения. </w:t>
      </w:r>
    </w:p>
    <w:p w14:paraId="775B83C6" w14:textId="01A84247" w:rsidR="008D2040" w:rsidRPr="00744DC7" w:rsidRDefault="008D2040" w:rsidP="00B52CC8">
      <w:pPr>
        <w:pStyle w:val="a3"/>
        <w:numPr>
          <w:ilvl w:val="0"/>
          <w:numId w:val="4"/>
        </w:numPr>
        <w:spacing w:before="0" w:beforeAutospacing="0" w:after="0" w:afterAutospacing="0"/>
        <w:ind w:left="0" w:firstLine="567"/>
        <w:jc w:val="both"/>
        <w:rPr>
          <w:sz w:val="28"/>
          <w:szCs w:val="28"/>
        </w:rPr>
      </w:pPr>
      <w:r w:rsidRPr="00744DC7">
        <w:rPr>
          <w:sz w:val="28"/>
          <w:szCs w:val="28"/>
        </w:rPr>
        <w:t xml:space="preserve">Борьба с реквизицией </w:t>
      </w:r>
      <w:r w:rsidR="008B7061" w:rsidRPr="00744DC7">
        <w:rPr>
          <w:sz w:val="28"/>
          <w:szCs w:val="28"/>
        </w:rPr>
        <w:t>мусульман</w:t>
      </w:r>
      <w:r w:rsidRPr="00744DC7">
        <w:rPr>
          <w:sz w:val="28"/>
          <w:szCs w:val="28"/>
        </w:rPr>
        <w:t xml:space="preserve"> на сельхозработы</w:t>
      </w:r>
    </w:p>
    <w:p w14:paraId="0CDB41B6" w14:textId="77DD5995" w:rsidR="0029093E" w:rsidRPr="00744DC7" w:rsidRDefault="00714FE9" w:rsidP="00B52CC8">
      <w:pPr>
        <w:pStyle w:val="a3"/>
        <w:spacing w:before="0" w:beforeAutospacing="0" w:after="0" w:afterAutospacing="0"/>
        <w:ind w:firstLine="708"/>
        <w:jc w:val="both"/>
        <w:rPr>
          <w:sz w:val="28"/>
          <w:szCs w:val="28"/>
          <w:lang w:bidi="fa-IR"/>
        </w:rPr>
      </w:pPr>
      <w:r w:rsidRPr="00744DC7">
        <w:rPr>
          <w:sz w:val="28"/>
          <w:szCs w:val="28"/>
        </w:rPr>
        <w:t xml:space="preserve">С мая 1919 года в области начались сельхозработы, на которые </w:t>
      </w:r>
      <w:r w:rsidR="008B7061" w:rsidRPr="00744DC7">
        <w:rPr>
          <w:sz w:val="28"/>
          <w:szCs w:val="28"/>
        </w:rPr>
        <w:t>было мобилизовано</w:t>
      </w:r>
      <w:r w:rsidRPr="00744DC7">
        <w:rPr>
          <w:sz w:val="28"/>
          <w:szCs w:val="28"/>
        </w:rPr>
        <w:t xml:space="preserve"> мусульманское население края</w:t>
      </w:r>
      <w:r w:rsidR="00315BA2" w:rsidRPr="00744DC7">
        <w:rPr>
          <w:sz w:val="28"/>
          <w:szCs w:val="28"/>
        </w:rPr>
        <w:t xml:space="preserve">. </w:t>
      </w:r>
      <w:r w:rsidR="008D2040" w:rsidRPr="00744DC7">
        <w:rPr>
          <w:sz w:val="28"/>
          <w:szCs w:val="28"/>
        </w:rPr>
        <w:t>Мобилизованные распредел</w:t>
      </w:r>
      <w:r w:rsidR="0029093E" w:rsidRPr="00744DC7">
        <w:rPr>
          <w:sz w:val="28"/>
          <w:szCs w:val="28"/>
        </w:rPr>
        <w:t>ялись</w:t>
      </w:r>
      <w:r w:rsidR="008D2040" w:rsidRPr="00744DC7">
        <w:rPr>
          <w:sz w:val="28"/>
          <w:szCs w:val="28"/>
        </w:rPr>
        <w:t xml:space="preserve"> на общественные работы, по хозяйствам семей красноармейцев, вдов и инвалидов, служащих государственных учреждений</w:t>
      </w:r>
      <w:r w:rsidR="0029093E" w:rsidRPr="00744DC7">
        <w:rPr>
          <w:sz w:val="28"/>
          <w:szCs w:val="28"/>
        </w:rPr>
        <w:t xml:space="preserve"> </w:t>
      </w:r>
      <w:r w:rsidR="002D0998" w:rsidRPr="00744DC7">
        <w:rPr>
          <w:sz w:val="28"/>
          <w:szCs w:val="28"/>
        </w:rPr>
        <w:t>[</w:t>
      </w:r>
      <w:r w:rsidR="00106B0C">
        <w:rPr>
          <w:sz w:val="28"/>
          <w:szCs w:val="28"/>
        </w:rPr>
        <w:t>4</w:t>
      </w:r>
      <w:r w:rsidR="002C0949">
        <w:rPr>
          <w:sz w:val="28"/>
          <w:szCs w:val="28"/>
        </w:rPr>
        <w:t>3</w:t>
      </w:r>
      <w:r w:rsidR="00AB0382" w:rsidRPr="00744DC7">
        <w:rPr>
          <w:sz w:val="28"/>
          <w:szCs w:val="28"/>
        </w:rPr>
        <w:t>,</w:t>
      </w:r>
      <w:r w:rsidR="00106B0C">
        <w:rPr>
          <w:sz w:val="28"/>
          <w:szCs w:val="28"/>
        </w:rPr>
        <w:t xml:space="preserve"> </w:t>
      </w:r>
      <w:r w:rsidR="008D2040" w:rsidRPr="00744DC7">
        <w:rPr>
          <w:sz w:val="28"/>
          <w:szCs w:val="28"/>
        </w:rPr>
        <w:t>94</w:t>
      </w:r>
      <w:r w:rsidR="00106B0C">
        <w:rPr>
          <w:sz w:val="28"/>
          <w:szCs w:val="28"/>
        </w:rPr>
        <w:t xml:space="preserve"> л.</w:t>
      </w:r>
      <w:r w:rsidR="002D0998" w:rsidRPr="00744DC7">
        <w:rPr>
          <w:sz w:val="28"/>
          <w:szCs w:val="28"/>
        </w:rPr>
        <w:t>]</w:t>
      </w:r>
      <w:r w:rsidR="002C6549" w:rsidRPr="00744DC7">
        <w:rPr>
          <w:sz w:val="28"/>
          <w:szCs w:val="28"/>
        </w:rPr>
        <w:t>.</w:t>
      </w:r>
      <w:r w:rsidR="0029093E" w:rsidRPr="00744DC7">
        <w:rPr>
          <w:sz w:val="28"/>
          <w:szCs w:val="28"/>
        </w:rPr>
        <w:t xml:space="preserve"> </w:t>
      </w:r>
      <w:r w:rsidR="002C6549" w:rsidRPr="00744DC7">
        <w:rPr>
          <w:sz w:val="28"/>
          <w:szCs w:val="28"/>
        </w:rPr>
        <w:t>М</w:t>
      </w:r>
      <w:r w:rsidR="0029093E" w:rsidRPr="00744DC7">
        <w:rPr>
          <w:sz w:val="28"/>
          <w:szCs w:val="28"/>
        </w:rPr>
        <w:t xml:space="preserve">обилизации подлежали все трудоспособные </w:t>
      </w:r>
      <w:r w:rsidR="0029093E" w:rsidRPr="00744DC7">
        <w:rPr>
          <w:i/>
          <w:iCs/>
          <w:sz w:val="28"/>
          <w:szCs w:val="28"/>
        </w:rPr>
        <w:t>«граждане киргизы, не имеющие определенных занятий»</w:t>
      </w:r>
      <w:r w:rsidR="0029093E" w:rsidRPr="00744DC7">
        <w:rPr>
          <w:sz w:val="28"/>
          <w:szCs w:val="28"/>
        </w:rPr>
        <w:t xml:space="preserve">.  Однако местные исполкомы стали мобилизовать рабочих не только «не имеющих определенных занятий», но </w:t>
      </w:r>
      <w:r w:rsidR="002C6549" w:rsidRPr="00744DC7">
        <w:rPr>
          <w:sz w:val="28"/>
          <w:szCs w:val="28"/>
        </w:rPr>
        <w:t xml:space="preserve">и </w:t>
      </w:r>
      <w:r w:rsidR="0029093E" w:rsidRPr="00744DC7">
        <w:rPr>
          <w:sz w:val="28"/>
          <w:szCs w:val="28"/>
        </w:rPr>
        <w:t>«трудовиков киргиз, которые имели свои посевы». Пытаясь пресечь этот произвол и защитить шаруа, О</w:t>
      </w:r>
      <w:r w:rsidR="00555A24" w:rsidRPr="00744DC7">
        <w:rPr>
          <w:sz w:val="28"/>
          <w:szCs w:val="28"/>
        </w:rPr>
        <w:t>блнацо</w:t>
      </w:r>
      <w:r w:rsidR="0029093E" w:rsidRPr="00744DC7">
        <w:rPr>
          <w:sz w:val="28"/>
          <w:szCs w:val="28"/>
        </w:rPr>
        <w:t xml:space="preserve">тдел </w:t>
      </w:r>
      <w:r w:rsidR="002C6549" w:rsidRPr="00744DC7">
        <w:rPr>
          <w:sz w:val="28"/>
          <w:szCs w:val="28"/>
        </w:rPr>
        <w:t>п</w:t>
      </w:r>
      <w:r w:rsidR="0029093E" w:rsidRPr="00744DC7">
        <w:rPr>
          <w:sz w:val="28"/>
          <w:szCs w:val="28"/>
        </w:rPr>
        <w:t>останов</w:t>
      </w:r>
      <w:r w:rsidR="002C6549" w:rsidRPr="00744DC7">
        <w:rPr>
          <w:sz w:val="28"/>
          <w:szCs w:val="28"/>
        </w:rPr>
        <w:t>ил</w:t>
      </w:r>
      <w:r w:rsidR="0029093E" w:rsidRPr="00744DC7">
        <w:rPr>
          <w:sz w:val="28"/>
          <w:szCs w:val="28"/>
        </w:rPr>
        <w:t>, что мобилизации подлежат только «безработные и праздношатающиеся», а плату им, при 12-час. рабочем дне, устанавливают в 52 руб. в день</w:t>
      </w:r>
      <w:r w:rsidR="00BC3CC9" w:rsidRPr="00744DC7">
        <w:rPr>
          <w:sz w:val="28"/>
          <w:szCs w:val="28"/>
        </w:rPr>
        <w:t xml:space="preserve"> (сразу была сокращена вдвое и выплачивалась нер</w:t>
      </w:r>
      <w:r w:rsidR="00BE4757" w:rsidRPr="00744DC7">
        <w:rPr>
          <w:sz w:val="28"/>
          <w:szCs w:val="28"/>
        </w:rPr>
        <w:t>е</w:t>
      </w:r>
      <w:r w:rsidR="00BC3CC9" w:rsidRPr="00744DC7">
        <w:rPr>
          <w:sz w:val="28"/>
          <w:szCs w:val="28"/>
        </w:rPr>
        <w:t xml:space="preserve">гулярно). </w:t>
      </w:r>
      <w:r w:rsidR="0029093E" w:rsidRPr="00744DC7">
        <w:rPr>
          <w:i/>
          <w:iCs/>
          <w:sz w:val="28"/>
          <w:szCs w:val="28"/>
        </w:rPr>
        <w:t>«</w:t>
      </w:r>
      <w:r w:rsidR="00BC3CC9" w:rsidRPr="00744DC7">
        <w:rPr>
          <w:i/>
          <w:iCs/>
          <w:sz w:val="28"/>
          <w:szCs w:val="28"/>
        </w:rPr>
        <w:t>З</w:t>
      </w:r>
      <w:r w:rsidR="0029093E" w:rsidRPr="00744DC7">
        <w:rPr>
          <w:i/>
          <w:iCs/>
          <w:sz w:val="28"/>
          <w:szCs w:val="28"/>
        </w:rPr>
        <w:t>а недостатком безработных и ввиду неизмеримо большего спроса на рабочие силы мобилизовывали почти всех трудоспособных граждан киргизских волостей. В настоящее время у многих мобилизованных киргиз свои посевы оставлены на произвол судьбы»</w:t>
      </w:r>
      <w:r w:rsidR="0029093E" w:rsidRPr="00744DC7">
        <w:rPr>
          <w:sz w:val="28"/>
          <w:szCs w:val="28"/>
        </w:rPr>
        <w:t>. О</w:t>
      </w:r>
      <w:r w:rsidR="00555A24" w:rsidRPr="00744DC7">
        <w:rPr>
          <w:sz w:val="28"/>
          <w:szCs w:val="28"/>
        </w:rPr>
        <w:t>блнацо</w:t>
      </w:r>
      <w:r w:rsidR="0029093E" w:rsidRPr="00744DC7">
        <w:rPr>
          <w:sz w:val="28"/>
          <w:szCs w:val="28"/>
        </w:rPr>
        <w:t xml:space="preserve">тдел обратил внимание органов </w:t>
      </w:r>
      <w:r w:rsidR="00555A24" w:rsidRPr="00744DC7">
        <w:rPr>
          <w:sz w:val="28"/>
          <w:szCs w:val="28"/>
        </w:rPr>
        <w:t>С</w:t>
      </w:r>
      <w:r w:rsidR="0029093E" w:rsidRPr="00744DC7">
        <w:rPr>
          <w:sz w:val="28"/>
          <w:szCs w:val="28"/>
        </w:rPr>
        <w:t xml:space="preserve">оветской власти на то, что подобное положение опять создает </w:t>
      </w:r>
      <w:r w:rsidR="0029093E" w:rsidRPr="00744DC7">
        <w:rPr>
          <w:i/>
          <w:iCs/>
          <w:sz w:val="28"/>
          <w:szCs w:val="28"/>
        </w:rPr>
        <w:t>«голод среди киргизского населения – и голод искусственный»</w:t>
      </w:r>
      <w:r w:rsidR="008B7061" w:rsidRPr="00744DC7">
        <w:rPr>
          <w:sz w:val="28"/>
          <w:szCs w:val="28"/>
        </w:rPr>
        <w:t xml:space="preserve"> </w:t>
      </w:r>
      <w:r w:rsidR="002D0998" w:rsidRPr="00744DC7">
        <w:rPr>
          <w:sz w:val="28"/>
          <w:szCs w:val="28"/>
        </w:rPr>
        <w:t>[</w:t>
      </w:r>
      <w:r w:rsidR="00106B0C">
        <w:rPr>
          <w:sz w:val="28"/>
          <w:szCs w:val="28"/>
        </w:rPr>
        <w:t>4</w:t>
      </w:r>
      <w:r w:rsidR="002C0949">
        <w:rPr>
          <w:sz w:val="28"/>
          <w:szCs w:val="28"/>
        </w:rPr>
        <w:t>4</w:t>
      </w:r>
      <w:r w:rsidR="00555A24" w:rsidRPr="00744DC7">
        <w:rPr>
          <w:sz w:val="28"/>
          <w:szCs w:val="28"/>
        </w:rPr>
        <w:t xml:space="preserve">, </w:t>
      </w:r>
      <w:r w:rsidR="0029093E" w:rsidRPr="00744DC7">
        <w:rPr>
          <w:sz w:val="28"/>
          <w:szCs w:val="28"/>
        </w:rPr>
        <w:t>47,</w:t>
      </w:r>
      <w:r w:rsidR="00BE4757" w:rsidRPr="00744DC7">
        <w:rPr>
          <w:sz w:val="28"/>
          <w:szCs w:val="28"/>
        </w:rPr>
        <w:t xml:space="preserve"> </w:t>
      </w:r>
      <w:r w:rsidR="0029093E" w:rsidRPr="00744DC7">
        <w:rPr>
          <w:sz w:val="28"/>
          <w:szCs w:val="28"/>
        </w:rPr>
        <w:t>48об</w:t>
      </w:r>
      <w:r w:rsidR="0060006F" w:rsidRPr="00744DC7">
        <w:rPr>
          <w:sz w:val="28"/>
          <w:szCs w:val="28"/>
        </w:rPr>
        <w:t>.</w:t>
      </w:r>
      <w:r w:rsidR="0029093E" w:rsidRPr="00744DC7">
        <w:rPr>
          <w:sz w:val="28"/>
          <w:szCs w:val="28"/>
        </w:rPr>
        <w:t>,</w:t>
      </w:r>
      <w:r w:rsidR="00BE4757" w:rsidRPr="00744DC7">
        <w:rPr>
          <w:sz w:val="28"/>
          <w:szCs w:val="28"/>
        </w:rPr>
        <w:t xml:space="preserve"> </w:t>
      </w:r>
      <w:r w:rsidR="0029093E" w:rsidRPr="00744DC7">
        <w:rPr>
          <w:sz w:val="28"/>
          <w:szCs w:val="28"/>
        </w:rPr>
        <w:t>49</w:t>
      </w:r>
      <w:r w:rsidR="00106B0C">
        <w:rPr>
          <w:sz w:val="28"/>
          <w:szCs w:val="28"/>
        </w:rPr>
        <w:t xml:space="preserve"> лл.</w:t>
      </w:r>
      <w:r w:rsidR="002D0998" w:rsidRPr="00744DC7">
        <w:rPr>
          <w:sz w:val="28"/>
          <w:szCs w:val="28"/>
        </w:rPr>
        <w:t>]</w:t>
      </w:r>
      <w:r w:rsidR="00BC3CC9" w:rsidRPr="00744DC7">
        <w:rPr>
          <w:sz w:val="28"/>
          <w:szCs w:val="28"/>
          <w:lang w:bidi="fa-IR"/>
        </w:rPr>
        <w:t>. На протяжении всего лета и осени 1919 г. О</w:t>
      </w:r>
      <w:r w:rsidR="00555A24" w:rsidRPr="00744DC7">
        <w:rPr>
          <w:sz w:val="28"/>
          <w:szCs w:val="28"/>
          <w:lang w:bidi="fa-IR"/>
        </w:rPr>
        <w:t>блнацо</w:t>
      </w:r>
      <w:r w:rsidR="00BC3CC9" w:rsidRPr="00744DC7">
        <w:rPr>
          <w:sz w:val="28"/>
          <w:szCs w:val="28"/>
          <w:lang w:bidi="fa-IR"/>
        </w:rPr>
        <w:t>тдел продолжал б</w:t>
      </w:r>
      <w:r w:rsidR="002A521B" w:rsidRPr="00744DC7">
        <w:rPr>
          <w:sz w:val="28"/>
          <w:szCs w:val="28"/>
          <w:lang w:bidi="fa-IR"/>
        </w:rPr>
        <w:t>оро</w:t>
      </w:r>
      <w:r w:rsidR="00BC3CC9" w:rsidRPr="00744DC7">
        <w:rPr>
          <w:sz w:val="28"/>
          <w:szCs w:val="28"/>
          <w:lang w:bidi="fa-IR"/>
        </w:rPr>
        <w:t xml:space="preserve">ться за облегчение положения мобилизованных </w:t>
      </w:r>
      <w:r w:rsidR="002A521B" w:rsidRPr="00744DC7">
        <w:rPr>
          <w:sz w:val="28"/>
          <w:szCs w:val="28"/>
          <w:lang w:bidi="fa-IR"/>
        </w:rPr>
        <w:t xml:space="preserve">казахских </w:t>
      </w:r>
      <w:r w:rsidR="00BC3CC9" w:rsidRPr="00744DC7">
        <w:rPr>
          <w:sz w:val="28"/>
          <w:szCs w:val="28"/>
          <w:lang w:bidi="fa-IR"/>
        </w:rPr>
        <w:t>рабочих.</w:t>
      </w:r>
    </w:p>
    <w:p w14:paraId="1B138593" w14:textId="29BFA51F" w:rsidR="00555A24" w:rsidRPr="00744DC7" w:rsidRDefault="00BC4378" w:rsidP="00B52CC8">
      <w:pPr>
        <w:pStyle w:val="a3"/>
        <w:numPr>
          <w:ilvl w:val="0"/>
          <w:numId w:val="4"/>
        </w:numPr>
        <w:spacing w:before="0" w:beforeAutospacing="0" w:after="0" w:afterAutospacing="0"/>
        <w:ind w:left="0" w:firstLine="709"/>
        <w:rPr>
          <w:sz w:val="28"/>
          <w:szCs w:val="28"/>
          <w:lang w:bidi="fa-IR"/>
        </w:rPr>
      </w:pPr>
      <w:r w:rsidRPr="00744DC7">
        <w:rPr>
          <w:sz w:val="28"/>
          <w:szCs w:val="28"/>
          <w:lang w:bidi="fa-IR"/>
        </w:rPr>
        <w:t>Помощь попавшим в беду женщинам</w:t>
      </w:r>
    </w:p>
    <w:p w14:paraId="46E4B9B3" w14:textId="715286E8" w:rsidR="00361E43" w:rsidRPr="00744DC7" w:rsidRDefault="00361E43" w:rsidP="00B52CC8">
      <w:pPr>
        <w:pStyle w:val="a3"/>
        <w:spacing w:before="0" w:beforeAutospacing="0" w:after="0" w:afterAutospacing="0"/>
        <w:ind w:firstLine="720"/>
        <w:jc w:val="both"/>
        <w:rPr>
          <w:rFonts w:asciiTheme="majorBidi" w:hAnsiTheme="majorBidi" w:cstheme="majorBidi"/>
          <w:sz w:val="28"/>
          <w:szCs w:val="28"/>
        </w:rPr>
      </w:pPr>
      <w:r w:rsidRPr="00744DC7">
        <w:rPr>
          <w:rFonts w:asciiTheme="majorBidi" w:hAnsiTheme="majorBidi" w:cstheme="majorBidi"/>
          <w:sz w:val="28"/>
          <w:szCs w:val="28"/>
        </w:rPr>
        <w:t>С первых шагов деятельности О</w:t>
      </w:r>
      <w:r w:rsidR="00555A24" w:rsidRPr="00744DC7">
        <w:rPr>
          <w:rFonts w:asciiTheme="majorBidi" w:hAnsiTheme="majorBidi" w:cstheme="majorBidi"/>
          <w:sz w:val="28"/>
          <w:szCs w:val="28"/>
        </w:rPr>
        <w:t>блнацо</w:t>
      </w:r>
      <w:r w:rsidRPr="00744DC7">
        <w:rPr>
          <w:rFonts w:asciiTheme="majorBidi" w:hAnsiTheme="majorBidi" w:cstheme="majorBidi"/>
          <w:sz w:val="28"/>
          <w:szCs w:val="28"/>
        </w:rPr>
        <w:t xml:space="preserve">тдела одним из главных направлений его работы стал так называемый </w:t>
      </w:r>
      <w:r w:rsidR="00555A24" w:rsidRPr="00744DC7">
        <w:rPr>
          <w:rFonts w:asciiTheme="majorBidi" w:hAnsiTheme="majorBidi" w:cstheme="majorBidi"/>
          <w:sz w:val="28"/>
          <w:szCs w:val="28"/>
        </w:rPr>
        <w:t>«</w:t>
      </w:r>
      <w:r w:rsidRPr="00744DC7">
        <w:rPr>
          <w:rFonts w:asciiTheme="majorBidi" w:hAnsiTheme="majorBidi" w:cstheme="majorBidi"/>
          <w:sz w:val="28"/>
          <w:szCs w:val="28"/>
        </w:rPr>
        <w:t>женский вопрос</w:t>
      </w:r>
      <w:r w:rsidR="00555A24" w:rsidRPr="00744DC7">
        <w:rPr>
          <w:rFonts w:asciiTheme="majorBidi" w:hAnsiTheme="majorBidi" w:cstheme="majorBidi"/>
          <w:sz w:val="28"/>
          <w:szCs w:val="28"/>
        </w:rPr>
        <w:t>»</w:t>
      </w:r>
      <w:r w:rsidRPr="00744DC7">
        <w:rPr>
          <w:rFonts w:asciiTheme="majorBidi" w:hAnsiTheme="majorBidi" w:cstheme="majorBidi"/>
          <w:sz w:val="28"/>
          <w:szCs w:val="28"/>
        </w:rPr>
        <w:t xml:space="preserve"> </w:t>
      </w:r>
      <w:r w:rsidR="00555A24" w:rsidRPr="00744DC7">
        <w:rPr>
          <w:rFonts w:asciiTheme="majorBidi" w:hAnsiTheme="majorBidi" w:cstheme="majorBidi"/>
          <w:sz w:val="28"/>
          <w:szCs w:val="28"/>
        </w:rPr>
        <w:t>(</w:t>
      </w:r>
      <w:r w:rsidRPr="00744DC7">
        <w:rPr>
          <w:rFonts w:asciiTheme="majorBidi" w:hAnsiTheme="majorBidi" w:cstheme="majorBidi"/>
          <w:sz w:val="28"/>
          <w:szCs w:val="28"/>
        </w:rPr>
        <w:t>вопрос о равноправии женщин</w:t>
      </w:r>
      <w:r w:rsidR="00555A24" w:rsidRPr="00744DC7">
        <w:rPr>
          <w:rFonts w:asciiTheme="majorBidi" w:hAnsiTheme="majorBidi" w:cstheme="majorBidi"/>
          <w:sz w:val="28"/>
          <w:szCs w:val="28"/>
        </w:rPr>
        <w:t>)</w:t>
      </w:r>
      <w:r w:rsidRPr="00744DC7">
        <w:rPr>
          <w:rFonts w:asciiTheme="majorBidi" w:hAnsiTheme="majorBidi" w:cstheme="majorBidi"/>
          <w:sz w:val="28"/>
          <w:szCs w:val="28"/>
        </w:rPr>
        <w:t xml:space="preserve">. </w:t>
      </w:r>
      <w:r w:rsidR="00555A24" w:rsidRPr="00744DC7">
        <w:rPr>
          <w:rFonts w:asciiTheme="majorBidi" w:hAnsiTheme="majorBidi" w:cstheme="majorBidi"/>
          <w:sz w:val="28"/>
          <w:szCs w:val="28"/>
        </w:rPr>
        <w:t>Как уже говорилось, п</w:t>
      </w:r>
      <w:r w:rsidRPr="00744DC7">
        <w:rPr>
          <w:rFonts w:asciiTheme="majorBidi" w:hAnsiTheme="majorBidi" w:cstheme="majorBidi"/>
          <w:sz w:val="28"/>
          <w:szCs w:val="28"/>
        </w:rPr>
        <w:t>ри отделе было создано бюро юридической помощи, куда могли обращаться мусульмане по любому юридическому вопросу. Значительная часть вопросов была связана с бракоразводными процессами, большинство жалоб подавалось о разводе. По инициативе (высказанной 21 декабря 1918</w:t>
      </w:r>
      <w:r w:rsidR="00BC4378" w:rsidRPr="00744DC7">
        <w:rPr>
          <w:rFonts w:asciiTheme="majorBidi" w:hAnsiTheme="majorBidi" w:cstheme="majorBidi"/>
          <w:sz w:val="28"/>
          <w:szCs w:val="28"/>
        </w:rPr>
        <w:t xml:space="preserve"> года</w:t>
      </w:r>
      <w:r w:rsidRPr="00744DC7">
        <w:rPr>
          <w:rFonts w:asciiTheme="majorBidi" w:hAnsiTheme="majorBidi" w:cstheme="majorBidi"/>
          <w:sz w:val="28"/>
          <w:szCs w:val="28"/>
        </w:rPr>
        <w:t xml:space="preserve">) и под руководством </w:t>
      </w:r>
      <w:r w:rsidR="00555A24" w:rsidRPr="00744DC7">
        <w:rPr>
          <w:rFonts w:asciiTheme="majorBidi" w:hAnsiTheme="majorBidi" w:cstheme="majorBidi"/>
          <w:sz w:val="28"/>
          <w:szCs w:val="28"/>
        </w:rPr>
        <w:t>Облнац</w:t>
      </w:r>
      <w:r w:rsidRPr="00744DC7">
        <w:rPr>
          <w:rFonts w:asciiTheme="majorBidi" w:hAnsiTheme="majorBidi" w:cstheme="majorBidi"/>
          <w:sz w:val="28"/>
          <w:szCs w:val="28"/>
        </w:rPr>
        <w:t>отдела в феврале 1919 года был созван представительный съезд женского равноправия Верненского уезда, продолжавшийся одиннадцать дней</w:t>
      </w:r>
      <w:r w:rsidR="00716834" w:rsidRPr="00744DC7">
        <w:rPr>
          <w:rFonts w:asciiTheme="majorBidi" w:hAnsiTheme="majorBidi" w:cstheme="majorBidi"/>
          <w:sz w:val="28"/>
          <w:szCs w:val="28"/>
        </w:rPr>
        <w:t>, начиная с 5 февраля.</w:t>
      </w:r>
      <w:r w:rsidRPr="00744DC7">
        <w:rPr>
          <w:rFonts w:asciiTheme="majorBidi" w:hAnsiTheme="majorBidi" w:cstheme="majorBidi"/>
          <w:sz w:val="28"/>
          <w:szCs w:val="28"/>
        </w:rPr>
        <w:t xml:space="preserve"> Съезду предшествовало анкетирование женщин, своего рода социологический опрос, позволивший нащупать основные болевые точки</w:t>
      </w:r>
      <w:r w:rsidR="00555A24" w:rsidRPr="00744DC7">
        <w:rPr>
          <w:rFonts w:asciiTheme="majorBidi" w:hAnsiTheme="majorBidi" w:cstheme="majorBidi"/>
          <w:sz w:val="28"/>
          <w:szCs w:val="28"/>
        </w:rPr>
        <w:t xml:space="preserve"> «женского вопроса».</w:t>
      </w:r>
      <w:r w:rsidRPr="00744DC7">
        <w:rPr>
          <w:rFonts w:asciiTheme="majorBidi" w:hAnsiTheme="majorBidi" w:cstheme="majorBidi"/>
          <w:sz w:val="28"/>
          <w:szCs w:val="28"/>
        </w:rPr>
        <w:t xml:space="preserve"> Повестка дня съезда включала как теоретические вопросы, направленные на просвещение мусульманок в модернистском и революционном духе (история семьи и формы брака, значение семьи в жизни государства, права женщин в истории,  мусульманская женщина по Корану, шариату и адату, современная женщина вообще и идеи женского равноправия, </w:t>
      </w:r>
      <w:r w:rsidRPr="00744DC7">
        <w:rPr>
          <w:rFonts w:asciiTheme="majorBidi" w:hAnsiTheme="majorBidi" w:cstheme="majorBidi"/>
          <w:i/>
          <w:iCs/>
          <w:sz w:val="28"/>
          <w:szCs w:val="28"/>
        </w:rPr>
        <w:t>«что сделала революция в отношении прав женщины и что дала Советская власть»</w:t>
      </w:r>
      <w:r w:rsidRPr="00744DC7">
        <w:rPr>
          <w:rFonts w:asciiTheme="majorBidi" w:hAnsiTheme="majorBidi" w:cstheme="majorBidi"/>
          <w:sz w:val="28"/>
          <w:szCs w:val="28"/>
        </w:rPr>
        <w:t xml:space="preserve">, гражданский брак,  выработка семейных норм </w:t>
      </w:r>
      <w:r w:rsidRPr="00744DC7">
        <w:rPr>
          <w:rFonts w:asciiTheme="majorBidi" w:hAnsiTheme="majorBidi" w:cstheme="majorBidi"/>
          <w:i/>
          <w:iCs/>
          <w:sz w:val="28"/>
          <w:szCs w:val="28"/>
        </w:rPr>
        <w:t>«соответственно декретам и правилам человеческой справедливости»</w:t>
      </w:r>
      <w:r w:rsidRPr="00744DC7">
        <w:rPr>
          <w:rFonts w:asciiTheme="majorBidi" w:hAnsiTheme="majorBidi" w:cstheme="majorBidi"/>
          <w:sz w:val="28"/>
          <w:szCs w:val="28"/>
        </w:rPr>
        <w:t>),</w:t>
      </w:r>
      <w:r w:rsidR="00555A24" w:rsidRPr="00744DC7">
        <w:rPr>
          <w:rFonts w:asciiTheme="majorBidi" w:hAnsiTheme="majorBidi" w:cstheme="majorBidi"/>
          <w:sz w:val="28"/>
          <w:szCs w:val="28"/>
        </w:rPr>
        <w:t xml:space="preserve"> </w:t>
      </w:r>
      <w:r w:rsidRPr="00744DC7">
        <w:rPr>
          <w:rFonts w:asciiTheme="majorBidi" w:hAnsiTheme="majorBidi" w:cstheme="majorBidi"/>
          <w:sz w:val="28"/>
          <w:szCs w:val="28"/>
        </w:rPr>
        <w:t xml:space="preserve">так и такие актуальные для </w:t>
      </w:r>
      <w:r w:rsidRPr="00744DC7">
        <w:rPr>
          <w:rFonts w:asciiTheme="majorBidi" w:hAnsiTheme="majorBidi" w:cstheme="majorBidi"/>
          <w:sz w:val="28"/>
          <w:szCs w:val="28"/>
        </w:rPr>
        <w:lastRenderedPageBreak/>
        <w:t xml:space="preserve">мусульманок  Семиречья (прежде всего, казашек и кыргызок) вопросы, как </w:t>
      </w:r>
      <w:r w:rsidRPr="00744DC7">
        <w:rPr>
          <w:rFonts w:asciiTheme="majorBidi" w:hAnsiTheme="majorBidi" w:cstheme="majorBidi"/>
          <w:i/>
          <w:iCs/>
          <w:sz w:val="28"/>
          <w:szCs w:val="28"/>
        </w:rPr>
        <w:t>«купля-продажа и сопряженные с ними злодеяния»</w:t>
      </w:r>
      <w:r w:rsidRPr="00744DC7">
        <w:rPr>
          <w:rFonts w:asciiTheme="majorBidi" w:hAnsiTheme="majorBidi" w:cstheme="majorBidi"/>
          <w:sz w:val="28"/>
          <w:szCs w:val="28"/>
        </w:rPr>
        <w:t>, брак и развод, вмешательство родственников в личную жизнь семьи и «спекуляция дочерьми и сестрами», возраст замужества, тяжелое положение вдов (в силу существования левирата</w:t>
      </w:r>
      <w:r w:rsidR="002D0998" w:rsidRPr="00744DC7">
        <w:rPr>
          <w:rFonts w:asciiTheme="majorBidi" w:hAnsiTheme="majorBidi" w:cstheme="majorBidi"/>
          <w:sz w:val="28"/>
          <w:szCs w:val="28"/>
        </w:rPr>
        <w:t xml:space="preserve"> — обычая, согласно которому вдова должна</w:t>
      </w:r>
      <w:r w:rsidR="00DF2C0B" w:rsidRPr="00744DC7">
        <w:rPr>
          <w:rFonts w:asciiTheme="majorBidi" w:hAnsiTheme="majorBidi" w:cstheme="majorBidi"/>
          <w:sz w:val="28"/>
          <w:szCs w:val="28"/>
        </w:rPr>
        <w:t xml:space="preserve"> остаться в роду покойного мужа и выйти за его брата или другого родственника</w:t>
      </w:r>
      <w:r w:rsidRPr="00744DC7">
        <w:rPr>
          <w:rFonts w:asciiTheme="majorBidi" w:hAnsiTheme="majorBidi" w:cstheme="majorBidi"/>
          <w:sz w:val="28"/>
          <w:szCs w:val="28"/>
        </w:rPr>
        <w:t>)</w:t>
      </w:r>
      <w:r w:rsidR="00716834" w:rsidRPr="00744DC7">
        <w:rPr>
          <w:rFonts w:asciiTheme="majorBidi" w:hAnsiTheme="majorBidi" w:cstheme="majorBidi"/>
          <w:sz w:val="28"/>
          <w:szCs w:val="28"/>
        </w:rPr>
        <w:t xml:space="preserve"> [</w:t>
      </w:r>
      <w:r w:rsidR="002C0949">
        <w:rPr>
          <w:rFonts w:asciiTheme="majorBidi" w:hAnsiTheme="majorBidi" w:cstheme="majorBidi"/>
          <w:sz w:val="28"/>
          <w:szCs w:val="28"/>
        </w:rPr>
        <w:t>45</w:t>
      </w:r>
      <w:r w:rsidR="00716834" w:rsidRPr="00744DC7">
        <w:rPr>
          <w:rFonts w:asciiTheme="majorBidi" w:hAnsiTheme="majorBidi" w:cstheme="majorBidi"/>
          <w:sz w:val="28"/>
          <w:szCs w:val="28"/>
        </w:rPr>
        <w:t>, 39</w:t>
      </w:r>
      <w:r w:rsidR="00106B0C">
        <w:rPr>
          <w:rFonts w:asciiTheme="majorBidi" w:hAnsiTheme="majorBidi" w:cstheme="majorBidi"/>
          <w:sz w:val="28"/>
          <w:szCs w:val="28"/>
        </w:rPr>
        <w:t xml:space="preserve"> л.</w:t>
      </w:r>
      <w:r w:rsidR="00716834" w:rsidRPr="00744DC7">
        <w:rPr>
          <w:rFonts w:asciiTheme="majorBidi" w:hAnsiTheme="majorBidi" w:cstheme="majorBidi"/>
          <w:sz w:val="28"/>
          <w:szCs w:val="28"/>
        </w:rPr>
        <w:t>].</w:t>
      </w:r>
    </w:p>
    <w:p w14:paraId="6FC7A674" w14:textId="5BEFDDD1" w:rsidR="00FA2071" w:rsidRPr="00744DC7" w:rsidRDefault="00DF2C0B" w:rsidP="00B52CC8">
      <w:pPr>
        <w:pStyle w:val="a3"/>
        <w:spacing w:before="0" w:beforeAutospacing="0" w:after="0" w:afterAutospacing="0"/>
        <w:ind w:firstLine="720"/>
        <w:jc w:val="both"/>
        <w:rPr>
          <w:rFonts w:asciiTheme="majorBidi" w:hAnsiTheme="majorBidi" w:cstheme="majorBidi"/>
          <w:sz w:val="28"/>
          <w:szCs w:val="28"/>
        </w:rPr>
      </w:pPr>
      <w:r w:rsidRPr="00744DC7">
        <w:rPr>
          <w:sz w:val="28"/>
          <w:szCs w:val="28"/>
        </w:rPr>
        <w:t>Документы Отдела свидетельствуют о том, что вопрос</w:t>
      </w:r>
      <w:r w:rsidR="00555A24" w:rsidRPr="00744DC7">
        <w:rPr>
          <w:sz w:val="28"/>
          <w:szCs w:val="28"/>
        </w:rPr>
        <w:t xml:space="preserve"> о равноправии женщин</w:t>
      </w:r>
      <w:r w:rsidRPr="00744DC7">
        <w:rPr>
          <w:sz w:val="28"/>
          <w:szCs w:val="28"/>
        </w:rPr>
        <w:t xml:space="preserve"> рассматривался как один из наиболее актуальных, а брачно-семейная сфера — как одна из тех социальных сфер, где несправедливость, несвобода и </w:t>
      </w:r>
      <w:r w:rsidR="00BD2AD2" w:rsidRPr="00744DC7">
        <w:rPr>
          <w:sz w:val="28"/>
          <w:szCs w:val="28"/>
        </w:rPr>
        <w:t>неравенство проявляются</w:t>
      </w:r>
      <w:r w:rsidR="00BE7E35" w:rsidRPr="00744DC7">
        <w:rPr>
          <w:sz w:val="28"/>
          <w:szCs w:val="28"/>
        </w:rPr>
        <w:t xml:space="preserve"> </w:t>
      </w:r>
      <w:r w:rsidRPr="00744DC7">
        <w:rPr>
          <w:sz w:val="28"/>
          <w:szCs w:val="28"/>
        </w:rPr>
        <w:t>особенно ярко</w:t>
      </w:r>
      <w:r w:rsidR="006128D9" w:rsidRPr="00744DC7">
        <w:rPr>
          <w:sz w:val="28"/>
          <w:szCs w:val="28"/>
        </w:rPr>
        <w:t xml:space="preserve">: </w:t>
      </w:r>
      <w:r w:rsidR="00361E43" w:rsidRPr="00744DC7">
        <w:rPr>
          <w:i/>
          <w:iCs/>
          <w:sz w:val="28"/>
          <w:szCs w:val="28"/>
        </w:rPr>
        <w:t>«… женщины без достаточных оснований оставляют своих мужей, переходя к наиболее зажиточным мужчинам, родители же просто спекулируют своими детьми путем получения наибольшей суммы калыма. В брачных и семейных отношениях наблюдается такая беспорядочность, такая несправедливость, что, очевидно, отношения эти должны быть урегулированы и построены на других началах – началах справедливости, свободы и полного равноправия женщины, в соответствии с современным новым строем жизни…»</w:t>
      </w:r>
      <w:r w:rsidR="00361E43" w:rsidRPr="00744DC7">
        <w:rPr>
          <w:sz w:val="28"/>
          <w:szCs w:val="28"/>
        </w:rPr>
        <w:t xml:space="preserve"> [</w:t>
      </w:r>
      <w:r w:rsidR="002C0949">
        <w:rPr>
          <w:sz w:val="28"/>
          <w:szCs w:val="28"/>
        </w:rPr>
        <w:t>46</w:t>
      </w:r>
      <w:r w:rsidR="00555A24" w:rsidRPr="00744DC7">
        <w:rPr>
          <w:sz w:val="28"/>
          <w:szCs w:val="28"/>
        </w:rPr>
        <w:t xml:space="preserve">, </w:t>
      </w:r>
      <w:r w:rsidR="00361E43" w:rsidRPr="00744DC7">
        <w:rPr>
          <w:sz w:val="28"/>
          <w:szCs w:val="28"/>
        </w:rPr>
        <w:t>36об.]</w:t>
      </w:r>
      <w:r w:rsidR="00322BAD" w:rsidRPr="00744DC7">
        <w:rPr>
          <w:sz w:val="28"/>
          <w:szCs w:val="28"/>
        </w:rPr>
        <w:t>.</w:t>
      </w:r>
    </w:p>
    <w:p w14:paraId="3CF9A754" w14:textId="62B6B6D6" w:rsidR="00361E43" w:rsidRPr="00744DC7" w:rsidRDefault="00322BAD" w:rsidP="00B52CC8">
      <w:pPr>
        <w:pStyle w:val="a3"/>
        <w:spacing w:before="0" w:beforeAutospacing="0" w:after="0" w:afterAutospacing="0"/>
        <w:ind w:firstLine="720"/>
        <w:jc w:val="both"/>
        <w:rPr>
          <w:rFonts w:asciiTheme="majorBidi" w:hAnsiTheme="majorBidi" w:cstheme="majorBidi"/>
          <w:sz w:val="28"/>
          <w:szCs w:val="28"/>
        </w:rPr>
      </w:pPr>
      <w:r w:rsidRPr="00744DC7">
        <w:rPr>
          <w:rFonts w:asciiTheme="majorBidi" w:hAnsiTheme="majorBidi" w:cstheme="majorBidi"/>
          <w:sz w:val="28"/>
          <w:szCs w:val="28"/>
          <w:lang w:val="tg-Cyrl-TJ" w:bidi="fa-IR"/>
        </w:rPr>
        <w:t xml:space="preserve">Облнацотдел </w:t>
      </w:r>
      <w:r w:rsidR="00361E43" w:rsidRPr="00744DC7">
        <w:rPr>
          <w:rFonts w:asciiTheme="majorBidi" w:hAnsiTheme="majorBidi" w:cstheme="majorBidi"/>
          <w:sz w:val="28"/>
          <w:szCs w:val="28"/>
          <w:lang w:val="tg-Cyrl-TJ" w:bidi="fa-IR"/>
        </w:rPr>
        <w:t>ре</w:t>
      </w:r>
      <w:r w:rsidR="00361E43" w:rsidRPr="00744DC7">
        <w:rPr>
          <w:rFonts w:asciiTheme="majorBidi" w:hAnsiTheme="majorBidi" w:cstheme="majorBidi"/>
          <w:sz w:val="28"/>
          <w:szCs w:val="28"/>
          <w:lang w:bidi="fa-IR"/>
        </w:rPr>
        <w:t>зко высказался против калыма, приняв постановление «об уничтожении калыма», запрете многоженства, запрете ранних браков (до 14 лет)</w:t>
      </w:r>
      <w:r w:rsidR="00BC4378" w:rsidRPr="00744DC7">
        <w:rPr>
          <w:rFonts w:asciiTheme="majorBidi" w:hAnsiTheme="majorBidi" w:cstheme="majorBidi"/>
          <w:sz w:val="28"/>
          <w:szCs w:val="28"/>
          <w:lang w:bidi="fa-IR"/>
        </w:rPr>
        <w:t xml:space="preserve">. </w:t>
      </w:r>
      <w:r w:rsidR="00361E43" w:rsidRPr="00744DC7">
        <w:rPr>
          <w:rFonts w:asciiTheme="majorBidi" w:hAnsiTheme="majorBidi" w:cstheme="majorBidi"/>
          <w:sz w:val="28"/>
          <w:szCs w:val="28"/>
        </w:rPr>
        <w:t xml:space="preserve">Разбирая жалобы женщин, </w:t>
      </w:r>
      <w:r w:rsidR="00FA2071" w:rsidRPr="00744DC7">
        <w:rPr>
          <w:rFonts w:asciiTheme="majorBidi" w:hAnsiTheme="majorBidi" w:cstheme="majorBidi"/>
          <w:sz w:val="28"/>
          <w:szCs w:val="28"/>
        </w:rPr>
        <w:t>отдел</w:t>
      </w:r>
      <w:r w:rsidR="00361E43" w:rsidRPr="00744DC7">
        <w:rPr>
          <w:rFonts w:asciiTheme="majorBidi" w:hAnsiTheme="majorBidi" w:cstheme="majorBidi"/>
          <w:sz w:val="28"/>
          <w:szCs w:val="28"/>
        </w:rPr>
        <w:t xml:space="preserve"> прин</w:t>
      </w:r>
      <w:r w:rsidR="00FA2071" w:rsidRPr="00744DC7">
        <w:rPr>
          <w:rFonts w:asciiTheme="majorBidi" w:hAnsiTheme="majorBidi" w:cstheme="majorBidi"/>
          <w:sz w:val="28"/>
          <w:szCs w:val="28"/>
        </w:rPr>
        <w:t>има</w:t>
      </w:r>
      <w:r w:rsidRPr="00744DC7">
        <w:rPr>
          <w:rFonts w:asciiTheme="majorBidi" w:hAnsiTheme="majorBidi" w:cstheme="majorBidi"/>
          <w:sz w:val="28"/>
          <w:szCs w:val="28"/>
        </w:rPr>
        <w:t>л</w:t>
      </w:r>
      <w:r w:rsidR="00361E43" w:rsidRPr="00744DC7">
        <w:rPr>
          <w:rFonts w:asciiTheme="majorBidi" w:hAnsiTheme="majorBidi" w:cstheme="majorBidi"/>
          <w:sz w:val="28"/>
          <w:szCs w:val="28"/>
        </w:rPr>
        <w:t xml:space="preserve"> постановления, подчеркивавшие равноправие женщины с мужчиной и ее право на развод (в случае невыносимых условий брака), а также на брак по любви, а не по принуждению, особенно в случае вдов и разведенных женщин</w:t>
      </w:r>
      <w:r w:rsidR="00FA2071" w:rsidRPr="00744DC7">
        <w:rPr>
          <w:rFonts w:asciiTheme="majorBidi" w:hAnsiTheme="majorBidi" w:cstheme="majorBidi"/>
          <w:sz w:val="28"/>
          <w:szCs w:val="28"/>
        </w:rPr>
        <w:t xml:space="preserve"> </w:t>
      </w:r>
      <w:r w:rsidR="00FA2071" w:rsidRPr="00744DC7">
        <w:rPr>
          <w:sz w:val="28"/>
          <w:szCs w:val="28"/>
        </w:rPr>
        <w:t>[</w:t>
      </w:r>
      <w:r w:rsidR="002C0949">
        <w:rPr>
          <w:sz w:val="28"/>
          <w:szCs w:val="28"/>
        </w:rPr>
        <w:t>47</w:t>
      </w:r>
      <w:r w:rsidR="00FA2071" w:rsidRPr="00744DC7">
        <w:rPr>
          <w:sz w:val="28"/>
          <w:szCs w:val="28"/>
        </w:rPr>
        <w:t>, 159</w:t>
      </w:r>
      <w:r w:rsidR="00106B0C">
        <w:rPr>
          <w:sz w:val="28"/>
          <w:szCs w:val="28"/>
        </w:rPr>
        <w:t xml:space="preserve"> л.</w:t>
      </w:r>
      <w:r w:rsidR="00FA2071" w:rsidRPr="00744DC7">
        <w:rPr>
          <w:sz w:val="28"/>
          <w:szCs w:val="28"/>
        </w:rPr>
        <w:t>].</w:t>
      </w:r>
    </w:p>
    <w:p w14:paraId="54B3FB0C" w14:textId="3C3D4F24" w:rsidR="00361E43" w:rsidRPr="00744DC7" w:rsidRDefault="006128D9" w:rsidP="00B52CC8">
      <w:pPr>
        <w:pStyle w:val="a3"/>
        <w:spacing w:before="0" w:beforeAutospacing="0" w:after="0" w:afterAutospacing="0"/>
        <w:ind w:firstLine="720"/>
        <w:jc w:val="both"/>
        <w:rPr>
          <w:rFonts w:asciiTheme="majorBidi" w:hAnsiTheme="majorBidi" w:cstheme="majorBidi"/>
          <w:sz w:val="28"/>
          <w:szCs w:val="28"/>
          <w:lang w:bidi="fa-IR"/>
        </w:rPr>
      </w:pPr>
      <w:r w:rsidRPr="00744DC7">
        <w:rPr>
          <w:rFonts w:asciiTheme="majorBidi" w:hAnsiTheme="majorBidi" w:cstheme="majorBidi"/>
          <w:sz w:val="28"/>
          <w:szCs w:val="28"/>
          <w:lang w:bidi="fa-IR"/>
        </w:rPr>
        <w:t>Например, 7 декабря 1918 года О</w:t>
      </w:r>
      <w:r w:rsidR="00332125" w:rsidRPr="00744DC7">
        <w:rPr>
          <w:rFonts w:asciiTheme="majorBidi" w:hAnsiTheme="majorBidi" w:cstheme="majorBidi"/>
          <w:sz w:val="28"/>
          <w:szCs w:val="28"/>
          <w:lang w:bidi="fa-IR"/>
        </w:rPr>
        <w:t>блнацо</w:t>
      </w:r>
      <w:r w:rsidRPr="00744DC7">
        <w:rPr>
          <w:rFonts w:asciiTheme="majorBidi" w:hAnsiTheme="majorBidi" w:cstheme="majorBidi"/>
          <w:sz w:val="28"/>
          <w:szCs w:val="28"/>
          <w:lang w:bidi="fa-IR"/>
        </w:rPr>
        <w:t>тдел рассматривал дело женщины-вдовы, не желающей выходить замуж за брата покойного мужа согласно обычаю левирата и пришел к выводу, что тот «никакого права на вдову умершего… не имеет»:</w:t>
      </w:r>
      <w:r w:rsidR="00361E43" w:rsidRPr="00744DC7">
        <w:rPr>
          <w:sz w:val="28"/>
          <w:szCs w:val="28"/>
        </w:rPr>
        <w:t xml:space="preserve"> </w:t>
      </w:r>
      <w:r w:rsidR="00361E43" w:rsidRPr="00744DC7">
        <w:rPr>
          <w:i/>
          <w:iCs/>
          <w:sz w:val="28"/>
          <w:szCs w:val="28"/>
        </w:rPr>
        <w:t>«Предлагаю исполкому проверить, действительно ли гражданин Онгельды Конгуров умер, и если это подтвердится, то объявить брату его, Онгласыну Конгурову, что он никакого права на вдову умершего – Актюгун Онгельдинову – не имеет, и обязать его подпиской прекратить требования выйти за него замуж, или по его указанию. Подписку прислать в Областной национальный отдел».</w:t>
      </w:r>
      <w:r w:rsidR="00361E43" w:rsidRPr="00744DC7">
        <w:rPr>
          <w:sz w:val="28"/>
          <w:szCs w:val="28"/>
        </w:rPr>
        <w:t xml:space="preserve"> [</w:t>
      </w:r>
      <w:r w:rsidR="002C0949">
        <w:rPr>
          <w:sz w:val="28"/>
          <w:szCs w:val="28"/>
        </w:rPr>
        <w:t>48</w:t>
      </w:r>
      <w:r w:rsidR="00322BAD" w:rsidRPr="00744DC7">
        <w:rPr>
          <w:sz w:val="28"/>
          <w:szCs w:val="28"/>
        </w:rPr>
        <w:t>, 7</w:t>
      </w:r>
      <w:r w:rsidR="00106B0C">
        <w:rPr>
          <w:sz w:val="28"/>
          <w:szCs w:val="28"/>
        </w:rPr>
        <w:t xml:space="preserve"> л.</w:t>
      </w:r>
      <w:r w:rsidR="00361E43" w:rsidRPr="00744DC7">
        <w:rPr>
          <w:sz w:val="28"/>
          <w:szCs w:val="28"/>
        </w:rPr>
        <w:t>]</w:t>
      </w:r>
      <w:r w:rsidRPr="00744DC7">
        <w:rPr>
          <w:sz w:val="28"/>
          <w:szCs w:val="28"/>
        </w:rPr>
        <w:t xml:space="preserve">. Мы видим, что </w:t>
      </w:r>
      <w:r w:rsidR="00DB5009" w:rsidRPr="00744DC7">
        <w:rPr>
          <w:sz w:val="28"/>
          <w:szCs w:val="28"/>
        </w:rPr>
        <w:t>О</w:t>
      </w:r>
      <w:r w:rsidR="00332125" w:rsidRPr="00744DC7">
        <w:rPr>
          <w:sz w:val="28"/>
          <w:szCs w:val="28"/>
        </w:rPr>
        <w:t>блнацо</w:t>
      </w:r>
      <w:r w:rsidR="00DB5009" w:rsidRPr="00744DC7">
        <w:rPr>
          <w:sz w:val="28"/>
          <w:szCs w:val="28"/>
        </w:rPr>
        <w:t xml:space="preserve">тдел видел свою задачу и в </w:t>
      </w:r>
      <w:r w:rsidRPr="00744DC7">
        <w:rPr>
          <w:sz w:val="28"/>
          <w:szCs w:val="28"/>
        </w:rPr>
        <w:t>борьб</w:t>
      </w:r>
      <w:r w:rsidR="00DB5009" w:rsidRPr="00744DC7">
        <w:rPr>
          <w:sz w:val="28"/>
          <w:szCs w:val="28"/>
        </w:rPr>
        <w:t>е</w:t>
      </w:r>
      <w:r w:rsidRPr="00744DC7">
        <w:rPr>
          <w:sz w:val="28"/>
          <w:szCs w:val="28"/>
        </w:rPr>
        <w:t xml:space="preserve"> с традициями, </w:t>
      </w:r>
      <w:r w:rsidR="00332125" w:rsidRPr="00744DC7">
        <w:rPr>
          <w:sz w:val="28"/>
          <w:szCs w:val="28"/>
        </w:rPr>
        <w:t xml:space="preserve">которые </w:t>
      </w:r>
      <w:r w:rsidRPr="00744DC7">
        <w:rPr>
          <w:sz w:val="28"/>
          <w:szCs w:val="28"/>
        </w:rPr>
        <w:t>ограничив</w:t>
      </w:r>
      <w:r w:rsidR="00332125" w:rsidRPr="00744DC7">
        <w:rPr>
          <w:sz w:val="28"/>
          <w:szCs w:val="28"/>
        </w:rPr>
        <w:t>али</w:t>
      </w:r>
      <w:r w:rsidRPr="00744DC7">
        <w:rPr>
          <w:sz w:val="28"/>
          <w:szCs w:val="28"/>
        </w:rPr>
        <w:t xml:space="preserve"> свободу</w:t>
      </w:r>
      <w:r w:rsidR="00DB5009" w:rsidRPr="00744DC7">
        <w:rPr>
          <w:sz w:val="28"/>
          <w:szCs w:val="28"/>
        </w:rPr>
        <w:t xml:space="preserve"> личности и не</w:t>
      </w:r>
      <w:r w:rsidR="00332125" w:rsidRPr="00744DC7">
        <w:rPr>
          <w:sz w:val="28"/>
          <w:szCs w:val="28"/>
        </w:rPr>
        <w:t xml:space="preserve"> </w:t>
      </w:r>
      <w:r w:rsidR="00DB5009" w:rsidRPr="00744DC7">
        <w:rPr>
          <w:sz w:val="28"/>
          <w:szCs w:val="28"/>
        </w:rPr>
        <w:t>соответствова</w:t>
      </w:r>
      <w:r w:rsidR="00332125" w:rsidRPr="00744DC7">
        <w:rPr>
          <w:sz w:val="28"/>
          <w:szCs w:val="28"/>
        </w:rPr>
        <w:t>ли</w:t>
      </w:r>
      <w:r w:rsidR="00DB5009" w:rsidRPr="00744DC7">
        <w:rPr>
          <w:sz w:val="28"/>
          <w:szCs w:val="28"/>
        </w:rPr>
        <w:t xml:space="preserve"> «современному новому строю жизни».</w:t>
      </w:r>
    </w:p>
    <w:p w14:paraId="17B2D368" w14:textId="017FC106" w:rsidR="00361E43" w:rsidRPr="00744DC7" w:rsidRDefault="00361E43" w:rsidP="00B52CC8">
      <w:pPr>
        <w:ind w:firstLine="567"/>
        <w:jc w:val="both"/>
      </w:pPr>
      <w:r w:rsidRPr="00744DC7">
        <w:rPr>
          <w:rFonts w:asciiTheme="majorBidi" w:hAnsiTheme="majorBidi" w:cstheme="majorBidi"/>
          <w:sz w:val="28"/>
          <w:szCs w:val="28"/>
        </w:rPr>
        <w:t xml:space="preserve">В случае необходимости дела передавались в отдел </w:t>
      </w:r>
      <w:r w:rsidR="00322BAD" w:rsidRPr="00744DC7">
        <w:rPr>
          <w:rFonts w:asciiTheme="majorBidi" w:hAnsiTheme="majorBidi" w:cstheme="majorBidi"/>
          <w:sz w:val="28"/>
          <w:szCs w:val="28"/>
        </w:rPr>
        <w:t>О</w:t>
      </w:r>
      <w:r w:rsidRPr="00744DC7">
        <w:rPr>
          <w:rFonts w:asciiTheme="majorBidi" w:hAnsiTheme="majorBidi" w:cstheme="majorBidi"/>
          <w:sz w:val="28"/>
          <w:szCs w:val="28"/>
        </w:rPr>
        <w:t>храны (милицию) и далее в народный суд. Народные суды стояли на защите прав женщин и практически все бракоразводные процессы решали в пользу женщин, удовлетворяя их иски. Вместе с тем многие женщины Семиречья восприняли новые идеи и революционное время как возможность не только прервать нежелательный брак, но и поправить свое материальное положение. Ссылаясь на идеи равноправия, они стали оставлять мужей</w:t>
      </w:r>
      <w:r w:rsidR="00BC4378" w:rsidRPr="00744DC7">
        <w:rPr>
          <w:rFonts w:asciiTheme="majorBidi" w:hAnsiTheme="majorBidi" w:cstheme="majorBidi"/>
          <w:sz w:val="28"/>
          <w:szCs w:val="28"/>
        </w:rPr>
        <w:t>-бедняков</w:t>
      </w:r>
      <w:r w:rsidRPr="00744DC7">
        <w:rPr>
          <w:rFonts w:asciiTheme="majorBidi" w:hAnsiTheme="majorBidi" w:cstheme="majorBidi"/>
          <w:sz w:val="28"/>
          <w:szCs w:val="28"/>
        </w:rPr>
        <w:t xml:space="preserve"> и выходить замуж за более состоятельных, причем зачастую им содействовали их родственники (отцы и братья), пытавшиеся получить калым во второй раз. На протяжении 1919 года </w:t>
      </w:r>
      <w:r w:rsidR="00322BAD" w:rsidRPr="00744DC7">
        <w:rPr>
          <w:rFonts w:asciiTheme="majorBidi" w:hAnsiTheme="majorBidi" w:cstheme="majorBidi"/>
          <w:sz w:val="28"/>
          <w:szCs w:val="28"/>
        </w:rPr>
        <w:t xml:space="preserve">Семиреченскому областному </w:t>
      </w:r>
      <w:r w:rsidRPr="00744DC7">
        <w:rPr>
          <w:rFonts w:asciiTheme="majorBidi" w:hAnsiTheme="majorBidi" w:cstheme="majorBidi"/>
          <w:sz w:val="28"/>
          <w:szCs w:val="28"/>
        </w:rPr>
        <w:t>отделу по национальным делам не раз приходилось разбирать жалобы мужчин на подобные</w:t>
      </w:r>
      <w:r w:rsidR="00BC4378" w:rsidRPr="00744DC7">
        <w:rPr>
          <w:rFonts w:asciiTheme="majorBidi" w:hAnsiTheme="majorBidi" w:cstheme="majorBidi"/>
          <w:sz w:val="28"/>
          <w:szCs w:val="28"/>
        </w:rPr>
        <w:t xml:space="preserve"> действия женщин</w:t>
      </w:r>
      <w:r w:rsidR="00322BAD" w:rsidRPr="00744DC7">
        <w:rPr>
          <w:rFonts w:asciiTheme="majorBidi" w:hAnsiTheme="majorBidi" w:cstheme="majorBidi"/>
          <w:sz w:val="28"/>
          <w:szCs w:val="28"/>
        </w:rPr>
        <w:t xml:space="preserve"> </w:t>
      </w:r>
      <w:r w:rsidR="00322BAD" w:rsidRPr="00744DC7">
        <w:rPr>
          <w:sz w:val="28"/>
          <w:szCs w:val="28"/>
        </w:rPr>
        <w:t>[</w:t>
      </w:r>
      <w:r w:rsidR="002C0949">
        <w:rPr>
          <w:sz w:val="28"/>
          <w:szCs w:val="28"/>
        </w:rPr>
        <w:t>49</w:t>
      </w:r>
      <w:r w:rsidR="00322BAD" w:rsidRPr="00744DC7">
        <w:rPr>
          <w:sz w:val="28"/>
          <w:szCs w:val="28"/>
        </w:rPr>
        <w:t xml:space="preserve">, </w:t>
      </w:r>
      <w:r w:rsidR="001F3722" w:rsidRPr="00744DC7">
        <w:rPr>
          <w:sz w:val="28"/>
          <w:szCs w:val="28"/>
        </w:rPr>
        <w:t>179</w:t>
      </w:r>
      <w:r w:rsidR="00106B0C">
        <w:rPr>
          <w:sz w:val="28"/>
          <w:szCs w:val="28"/>
        </w:rPr>
        <w:t xml:space="preserve"> л.</w:t>
      </w:r>
      <w:r w:rsidR="001F3722" w:rsidRPr="00744DC7">
        <w:rPr>
          <w:sz w:val="28"/>
          <w:szCs w:val="28"/>
        </w:rPr>
        <w:t xml:space="preserve">; </w:t>
      </w:r>
      <w:r w:rsidR="00106B0C">
        <w:rPr>
          <w:sz w:val="28"/>
          <w:szCs w:val="28"/>
        </w:rPr>
        <w:t>5</w:t>
      </w:r>
      <w:r w:rsidR="002C0949">
        <w:rPr>
          <w:sz w:val="28"/>
          <w:szCs w:val="28"/>
        </w:rPr>
        <w:t>0</w:t>
      </w:r>
      <w:r w:rsidR="001F3722" w:rsidRPr="00744DC7">
        <w:rPr>
          <w:sz w:val="28"/>
          <w:szCs w:val="28"/>
        </w:rPr>
        <w:t>, 158</w:t>
      </w:r>
      <w:r w:rsidR="00106B0C">
        <w:rPr>
          <w:sz w:val="28"/>
          <w:szCs w:val="28"/>
        </w:rPr>
        <w:t xml:space="preserve"> л.</w:t>
      </w:r>
      <w:r w:rsidR="00322BAD" w:rsidRPr="00744DC7">
        <w:rPr>
          <w:sz w:val="28"/>
          <w:szCs w:val="28"/>
        </w:rPr>
        <w:t>].</w:t>
      </w:r>
    </w:p>
    <w:p w14:paraId="7178E090" w14:textId="1DBA5620" w:rsidR="00100C9F" w:rsidRPr="00744DC7" w:rsidRDefault="00100C9F" w:rsidP="00B52CC8">
      <w:pPr>
        <w:pStyle w:val="a3"/>
        <w:spacing w:before="0" w:beforeAutospacing="0" w:after="0" w:afterAutospacing="0"/>
        <w:ind w:firstLine="567"/>
        <w:jc w:val="both"/>
        <w:rPr>
          <w:rFonts w:asciiTheme="majorBidi" w:hAnsiTheme="majorBidi" w:cstheme="majorBidi"/>
          <w:sz w:val="28"/>
          <w:szCs w:val="28"/>
          <w:lang w:bidi="fa-IR"/>
        </w:rPr>
      </w:pPr>
      <w:r w:rsidRPr="00744DC7">
        <w:rPr>
          <w:rFonts w:asciiTheme="majorBidi" w:hAnsiTheme="majorBidi" w:cstheme="majorBidi"/>
          <w:sz w:val="28"/>
          <w:szCs w:val="28"/>
          <w:lang w:val="en-US" w:bidi="fa-IR"/>
        </w:rPr>
        <w:lastRenderedPageBreak/>
        <w:t>V</w:t>
      </w:r>
      <w:r w:rsidR="00DB5009" w:rsidRPr="00744DC7">
        <w:rPr>
          <w:rFonts w:asciiTheme="majorBidi" w:hAnsiTheme="majorBidi" w:cstheme="majorBidi"/>
          <w:sz w:val="28"/>
          <w:szCs w:val="28"/>
          <w:lang w:val="en-US" w:bidi="fa-IR"/>
        </w:rPr>
        <w:t>I</w:t>
      </w:r>
      <w:r w:rsidRPr="00744DC7">
        <w:rPr>
          <w:rFonts w:asciiTheme="majorBidi" w:hAnsiTheme="majorBidi" w:cstheme="majorBidi"/>
          <w:sz w:val="28"/>
          <w:szCs w:val="28"/>
          <w:lang w:bidi="fa-IR"/>
        </w:rPr>
        <w:t xml:space="preserve">. Помощь </w:t>
      </w:r>
      <w:r w:rsidR="00367D71" w:rsidRPr="00744DC7">
        <w:rPr>
          <w:rFonts w:asciiTheme="majorBidi" w:hAnsiTheme="majorBidi" w:cstheme="majorBidi"/>
          <w:sz w:val="28"/>
          <w:szCs w:val="28"/>
          <w:lang w:bidi="fa-IR"/>
        </w:rPr>
        <w:t xml:space="preserve">мусульманским </w:t>
      </w:r>
      <w:r w:rsidRPr="00744DC7">
        <w:rPr>
          <w:rFonts w:asciiTheme="majorBidi" w:hAnsiTheme="majorBidi" w:cstheme="majorBidi"/>
          <w:sz w:val="28"/>
          <w:szCs w:val="28"/>
          <w:lang w:bidi="fa-IR"/>
        </w:rPr>
        <w:t>детям</w:t>
      </w:r>
      <w:r w:rsidR="00367D71" w:rsidRPr="00744DC7">
        <w:rPr>
          <w:rFonts w:asciiTheme="majorBidi" w:hAnsiTheme="majorBidi" w:cstheme="majorBidi"/>
          <w:sz w:val="28"/>
          <w:szCs w:val="28"/>
          <w:lang w:bidi="fa-IR"/>
        </w:rPr>
        <w:t xml:space="preserve"> и сиротам</w:t>
      </w:r>
      <w:r w:rsidR="00E63117" w:rsidRPr="00744DC7">
        <w:rPr>
          <w:rFonts w:asciiTheme="majorBidi" w:hAnsiTheme="majorBidi" w:cstheme="majorBidi"/>
          <w:sz w:val="28"/>
          <w:szCs w:val="28"/>
          <w:lang w:bidi="fa-IR"/>
        </w:rPr>
        <w:t>, развитие образования</w:t>
      </w:r>
    </w:p>
    <w:p w14:paraId="4435986D" w14:textId="1530AE18" w:rsidR="00100C9F" w:rsidRPr="00744DC7" w:rsidRDefault="00100C9F" w:rsidP="00B52CC8">
      <w:pPr>
        <w:pStyle w:val="a3"/>
        <w:spacing w:before="0" w:beforeAutospacing="0" w:after="0" w:afterAutospacing="0"/>
        <w:ind w:firstLine="567"/>
        <w:jc w:val="both"/>
        <w:rPr>
          <w:rFonts w:asciiTheme="majorBidi" w:hAnsiTheme="majorBidi" w:cstheme="majorBidi"/>
          <w:sz w:val="28"/>
          <w:szCs w:val="28"/>
        </w:rPr>
      </w:pPr>
      <w:r w:rsidRPr="00744DC7">
        <w:rPr>
          <w:rFonts w:asciiTheme="majorBidi" w:hAnsiTheme="majorBidi" w:cstheme="majorBidi"/>
          <w:sz w:val="28"/>
          <w:szCs w:val="28"/>
        </w:rPr>
        <w:t>Облнацотдел собирал сведения о состоянии школьного дела среди мусульманск</w:t>
      </w:r>
      <w:r w:rsidR="00367D71" w:rsidRPr="00744DC7">
        <w:rPr>
          <w:rFonts w:asciiTheme="majorBidi" w:hAnsiTheme="majorBidi" w:cstheme="majorBidi"/>
          <w:sz w:val="28"/>
          <w:szCs w:val="28"/>
        </w:rPr>
        <w:t xml:space="preserve">ого населения </w:t>
      </w:r>
      <w:r w:rsidRPr="00744DC7">
        <w:rPr>
          <w:rFonts w:asciiTheme="majorBidi" w:hAnsiTheme="majorBidi" w:cstheme="majorBidi"/>
          <w:sz w:val="28"/>
          <w:szCs w:val="28"/>
        </w:rPr>
        <w:t>[</w:t>
      </w:r>
      <w:r w:rsidR="00106B0C">
        <w:rPr>
          <w:rFonts w:asciiTheme="majorBidi" w:hAnsiTheme="majorBidi" w:cstheme="majorBidi"/>
          <w:sz w:val="28"/>
          <w:szCs w:val="28"/>
        </w:rPr>
        <w:t>5</w:t>
      </w:r>
      <w:r w:rsidR="002C0949">
        <w:rPr>
          <w:rFonts w:asciiTheme="majorBidi" w:hAnsiTheme="majorBidi" w:cstheme="majorBidi"/>
          <w:sz w:val="28"/>
          <w:szCs w:val="28"/>
        </w:rPr>
        <w:t>1</w:t>
      </w:r>
      <w:r w:rsidR="00367D71" w:rsidRPr="00744DC7">
        <w:rPr>
          <w:rFonts w:asciiTheme="majorBidi" w:hAnsiTheme="majorBidi" w:cstheme="majorBidi"/>
          <w:sz w:val="28"/>
          <w:szCs w:val="28"/>
        </w:rPr>
        <w:t>,</w:t>
      </w:r>
      <w:r w:rsidR="00106B0C">
        <w:rPr>
          <w:rFonts w:asciiTheme="majorBidi" w:hAnsiTheme="majorBidi" w:cstheme="majorBidi"/>
          <w:sz w:val="28"/>
          <w:szCs w:val="28"/>
        </w:rPr>
        <w:t xml:space="preserve"> </w:t>
      </w:r>
      <w:r w:rsidRPr="00744DC7">
        <w:rPr>
          <w:rFonts w:asciiTheme="majorBidi" w:hAnsiTheme="majorBidi" w:cstheme="majorBidi"/>
          <w:sz w:val="28"/>
          <w:szCs w:val="28"/>
        </w:rPr>
        <w:t>88</w:t>
      </w:r>
      <w:r w:rsidR="00106B0C">
        <w:rPr>
          <w:rFonts w:asciiTheme="majorBidi" w:hAnsiTheme="majorBidi" w:cstheme="majorBidi"/>
          <w:sz w:val="28"/>
          <w:szCs w:val="28"/>
        </w:rPr>
        <w:t xml:space="preserve"> л</w:t>
      </w:r>
      <w:r w:rsidRPr="00744DC7">
        <w:rPr>
          <w:rFonts w:asciiTheme="majorBidi" w:hAnsiTheme="majorBidi" w:cstheme="majorBidi"/>
          <w:i/>
          <w:iCs/>
          <w:sz w:val="28"/>
          <w:szCs w:val="28"/>
        </w:rPr>
        <w:t>.</w:t>
      </w:r>
      <w:r w:rsidRPr="00744DC7">
        <w:rPr>
          <w:rFonts w:asciiTheme="majorBidi" w:hAnsiTheme="majorBidi" w:cstheme="majorBidi"/>
          <w:sz w:val="28"/>
          <w:szCs w:val="28"/>
        </w:rPr>
        <w:t>], изучал материальное состояние мусульманских школ [</w:t>
      </w:r>
      <w:r w:rsidR="00106B0C">
        <w:rPr>
          <w:rFonts w:asciiTheme="majorBidi" w:hAnsiTheme="majorBidi" w:cstheme="majorBidi"/>
          <w:sz w:val="28"/>
          <w:szCs w:val="28"/>
        </w:rPr>
        <w:t>5</w:t>
      </w:r>
      <w:r w:rsidR="002C0949">
        <w:rPr>
          <w:rFonts w:asciiTheme="majorBidi" w:hAnsiTheme="majorBidi" w:cstheme="majorBidi"/>
          <w:sz w:val="28"/>
          <w:szCs w:val="28"/>
        </w:rPr>
        <w:t>2</w:t>
      </w:r>
      <w:r w:rsidR="00367D71" w:rsidRPr="00744DC7">
        <w:rPr>
          <w:rFonts w:asciiTheme="majorBidi" w:hAnsiTheme="majorBidi" w:cstheme="majorBidi"/>
          <w:sz w:val="28"/>
          <w:szCs w:val="28"/>
        </w:rPr>
        <w:t xml:space="preserve">, </w:t>
      </w:r>
      <w:r w:rsidRPr="00744DC7">
        <w:rPr>
          <w:rFonts w:asciiTheme="majorBidi" w:hAnsiTheme="majorBidi" w:cstheme="majorBidi"/>
          <w:sz w:val="28"/>
          <w:szCs w:val="28"/>
        </w:rPr>
        <w:t>56</w:t>
      </w:r>
      <w:r w:rsidR="00106B0C">
        <w:rPr>
          <w:rFonts w:asciiTheme="majorBidi" w:hAnsiTheme="majorBidi" w:cstheme="majorBidi"/>
          <w:sz w:val="28"/>
          <w:szCs w:val="28"/>
        </w:rPr>
        <w:t xml:space="preserve"> л.</w:t>
      </w:r>
      <w:r w:rsidRPr="00744DC7">
        <w:rPr>
          <w:rFonts w:asciiTheme="majorBidi" w:hAnsiTheme="majorBidi" w:cstheme="majorBidi"/>
          <w:sz w:val="28"/>
          <w:szCs w:val="28"/>
        </w:rPr>
        <w:t>]</w:t>
      </w:r>
      <w:r w:rsidRPr="00744DC7">
        <w:rPr>
          <w:rFonts w:asciiTheme="majorBidi" w:hAnsiTheme="majorBidi" w:cstheme="majorBidi"/>
          <w:sz w:val="28"/>
          <w:szCs w:val="28"/>
          <w:lang w:val="tg-Cyrl-TJ" w:bidi="fa-IR"/>
        </w:rPr>
        <w:t xml:space="preserve">, </w:t>
      </w:r>
      <w:r w:rsidRPr="00744DC7">
        <w:rPr>
          <w:rFonts w:asciiTheme="majorBidi" w:hAnsiTheme="majorBidi" w:cstheme="majorBidi"/>
          <w:sz w:val="28"/>
          <w:szCs w:val="28"/>
        </w:rPr>
        <w:t xml:space="preserve">направлял в мусульманский приют голодающих детей-сирот, </w:t>
      </w:r>
      <w:r w:rsidRPr="00744DC7">
        <w:rPr>
          <w:rFonts w:asciiTheme="majorBidi" w:hAnsiTheme="majorBidi" w:cstheme="majorBidi"/>
          <w:sz w:val="28"/>
          <w:szCs w:val="28"/>
          <w:lang w:val="tg-Cyrl-TJ"/>
        </w:rPr>
        <w:t xml:space="preserve">попутно инспектируя последний и требуя от </w:t>
      </w:r>
      <w:r w:rsidR="009405FF" w:rsidRPr="00744DC7">
        <w:rPr>
          <w:rFonts w:asciiTheme="majorBidi" w:hAnsiTheme="majorBidi" w:cstheme="majorBidi"/>
          <w:sz w:val="28"/>
          <w:szCs w:val="28"/>
          <w:lang w:val="tg-Cyrl-TJ"/>
        </w:rPr>
        <w:t>С</w:t>
      </w:r>
      <w:r w:rsidRPr="00744DC7">
        <w:rPr>
          <w:rFonts w:asciiTheme="majorBidi" w:hAnsiTheme="majorBidi" w:cstheme="majorBidi"/>
          <w:sz w:val="28"/>
          <w:szCs w:val="28"/>
          <w:lang w:val="tg-Cyrl-TJ"/>
        </w:rPr>
        <w:t xml:space="preserve">оветской власти немедленного приведения его в порядок с точки зрения санитарии и гигиены </w:t>
      </w:r>
      <w:r w:rsidRPr="00744DC7">
        <w:rPr>
          <w:rFonts w:asciiTheme="majorBidi" w:hAnsiTheme="majorBidi" w:cstheme="majorBidi"/>
          <w:sz w:val="28"/>
          <w:szCs w:val="28"/>
        </w:rPr>
        <w:t>[</w:t>
      </w:r>
      <w:r w:rsidR="00106B0C">
        <w:rPr>
          <w:rFonts w:asciiTheme="majorBidi" w:hAnsiTheme="majorBidi" w:cstheme="majorBidi"/>
          <w:sz w:val="28"/>
          <w:szCs w:val="28"/>
        </w:rPr>
        <w:t>5</w:t>
      </w:r>
      <w:r w:rsidR="002C0949">
        <w:rPr>
          <w:rFonts w:asciiTheme="majorBidi" w:hAnsiTheme="majorBidi" w:cstheme="majorBidi"/>
          <w:sz w:val="28"/>
          <w:szCs w:val="28"/>
        </w:rPr>
        <w:t>3</w:t>
      </w:r>
      <w:r w:rsidR="009405FF" w:rsidRPr="00744DC7">
        <w:rPr>
          <w:rFonts w:asciiTheme="majorBidi" w:hAnsiTheme="majorBidi" w:cstheme="majorBidi"/>
          <w:sz w:val="28"/>
          <w:szCs w:val="28"/>
        </w:rPr>
        <w:t>,</w:t>
      </w:r>
      <w:r w:rsidR="00837A26" w:rsidRPr="00744DC7">
        <w:rPr>
          <w:rFonts w:asciiTheme="majorBidi" w:hAnsiTheme="majorBidi" w:cstheme="majorBidi"/>
          <w:sz w:val="28"/>
          <w:szCs w:val="28"/>
        </w:rPr>
        <w:t xml:space="preserve"> </w:t>
      </w:r>
      <w:r w:rsidR="00837A26" w:rsidRPr="00744DC7">
        <w:rPr>
          <w:rFonts w:asciiTheme="majorBidi" w:hAnsiTheme="majorBidi" w:cstheme="majorBidi"/>
          <w:sz w:val="28"/>
          <w:szCs w:val="28"/>
          <w:lang w:bidi="fa-IR"/>
        </w:rPr>
        <w:t>25</w:t>
      </w:r>
      <w:r w:rsidR="00106B0C">
        <w:rPr>
          <w:rFonts w:asciiTheme="majorBidi" w:hAnsiTheme="majorBidi" w:cstheme="majorBidi"/>
          <w:sz w:val="28"/>
          <w:szCs w:val="28"/>
          <w:lang w:bidi="fa-IR"/>
        </w:rPr>
        <w:t xml:space="preserve"> л.</w:t>
      </w:r>
      <w:r w:rsidRPr="00744DC7">
        <w:rPr>
          <w:rFonts w:asciiTheme="majorBidi" w:hAnsiTheme="majorBidi" w:cstheme="majorBidi"/>
          <w:sz w:val="28"/>
          <w:szCs w:val="28"/>
        </w:rPr>
        <w:t>]</w:t>
      </w:r>
      <w:r w:rsidR="0044573C" w:rsidRPr="00744DC7">
        <w:rPr>
          <w:rFonts w:asciiTheme="majorBidi" w:hAnsiTheme="majorBidi" w:cstheme="majorBidi"/>
          <w:sz w:val="28"/>
          <w:szCs w:val="28"/>
        </w:rPr>
        <w:t>.</w:t>
      </w:r>
      <w:r w:rsidR="00E63117" w:rsidRPr="00744DC7">
        <w:rPr>
          <w:rFonts w:asciiTheme="majorBidi" w:hAnsiTheme="majorBidi" w:cstheme="majorBidi"/>
          <w:sz w:val="28"/>
          <w:szCs w:val="28"/>
        </w:rPr>
        <w:t xml:space="preserve"> Принимались специальные постановления, связанные с учреждением мусульманских детских площадок, подготовкой преподавателей, открытием постоянно действующих школ для мусульманских детей, создание учебников «на мусульманс</w:t>
      </w:r>
      <w:r w:rsidR="00EF5D2E" w:rsidRPr="00744DC7">
        <w:rPr>
          <w:rFonts w:asciiTheme="majorBidi" w:hAnsiTheme="majorBidi" w:cstheme="majorBidi"/>
          <w:sz w:val="28"/>
          <w:szCs w:val="28"/>
        </w:rPr>
        <w:t>ких</w:t>
      </w:r>
      <w:r w:rsidR="00E63117" w:rsidRPr="00744DC7">
        <w:rPr>
          <w:rFonts w:asciiTheme="majorBidi" w:hAnsiTheme="majorBidi" w:cstheme="majorBidi"/>
          <w:sz w:val="28"/>
          <w:szCs w:val="28"/>
        </w:rPr>
        <w:t xml:space="preserve"> язык</w:t>
      </w:r>
      <w:r w:rsidR="00EF5D2E" w:rsidRPr="00744DC7">
        <w:rPr>
          <w:rFonts w:asciiTheme="majorBidi" w:hAnsiTheme="majorBidi" w:cstheme="majorBidi"/>
          <w:sz w:val="28"/>
          <w:szCs w:val="28"/>
        </w:rPr>
        <w:t>ах</w:t>
      </w:r>
      <w:r w:rsidR="00E63117" w:rsidRPr="00744DC7">
        <w:rPr>
          <w:rFonts w:asciiTheme="majorBidi" w:hAnsiTheme="majorBidi" w:cstheme="majorBidi"/>
          <w:sz w:val="28"/>
          <w:szCs w:val="28"/>
        </w:rPr>
        <w:t>» [</w:t>
      </w:r>
      <w:r w:rsidR="00106B0C">
        <w:rPr>
          <w:rFonts w:asciiTheme="majorBidi" w:hAnsiTheme="majorBidi" w:cstheme="majorBidi"/>
          <w:sz w:val="28"/>
          <w:szCs w:val="28"/>
        </w:rPr>
        <w:t>5</w:t>
      </w:r>
      <w:r w:rsidR="002C0949">
        <w:rPr>
          <w:rFonts w:asciiTheme="majorBidi" w:hAnsiTheme="majorBidi" w:cstheme="majorBidi"/>
          <w:sz w:val="28"/>
          <w:szCs w:val="28"/>
        </w:rPr>
        <w:t>4</w:t>
      </w:r>
      <w:r w:rsidR="00E63117" w:rsidRPr="00744DC7">
        <w:rPr>
          <w:rFonts w:asciiTheme="majorBidi" w:hAnsiTheme="majorBidi" w:cstheme="majorBidi"/>
          <w:sz w:val="28"/>
          <w:szCs w:val="28"/>
        </w:rPr>
        <w:t xml:space="preserve">, </w:t>
      </w:r>
      <w:r w:rsidR="00837A26" w:rsidRPr="00744DC7">
        <w:rPr>
          <w:rFonts w:asciiTheme="majorBidi" w:hAnsiTheme="majorBidi" w:cstheme="majorBidi"/>
          <w:sz w:val="28"/>
          <w:szCs w:val="28"/>
        </w:rPr>
        <w:t>64 и об.</w:t>
      </w:r>
      <w:r w:rsidR="00106B0C">
        <w:rPr>
          <w:rFonts w:asciiTheme="majorBidi" w:hAnsiTheme="majorBidi" w:cstheme="majorBidi"/>
          <w:sz w:val="28"/>
          <w:szCs w:val="28"/>
        </w:rPr>
        <w:t xml:space="preserve"> л.</w:t>
      </w:r>
      <w:r w:rsidR="009405FF" w:rsidRPr="00744DC7">
        <w:rPr>
          <w:rFonts w:asciiTheme="majorBidi" w:hAnsiTheme="majorBidi" w:cstheme="majorBidi"/>
          <w:sz w:val="28"/>
          <w:szCs w:val="28"/>
        </w:rPr>
        <w:t xml:space="preserve">] </w:t>
      </w:r>
    </w:p>
    <w:p w14:paraId="3F3FDD84" w14:textId="382FD57B" w:rsidR="00347820" w:rsidRPr="00744DC7" w:rsidRDefault="00347820" w:rsidP="00B52CC8">
      <w:pPr>
        <w:pStyle w:val="a3"/>
        <w:spacing w:before="0" w:beforeAutospacing="0" w:after="0" w:afterAutospacing="0"/>
        <w:ind w:firstLine="567"/>
        <w:jc w:val="both"/>
        <w:rPr>
          <w:rFonts w:asciiTheme="majorBidi" w:hAnsiTheme="majorBidi" w:cstheme="majorBidi"/>
          <w:sz w:val="28"/>
          <w:szCs w:val="28"/>
          <w:lang w:bidi="fa-IR"/>
        </w:rPr>
      </w:pPr>
      <w:r w:rsidRPr="00744DC7">
        <w:rPr>
          <w:rFonts w:asciiTheme="majorBidi" w:hAnsiTheme="majorBidi" w:cstheme="majorBidi"/>
          <w:sz w:val="28"/>
          <w:szCs w:val="28"/>
          <w:lang w:val="en-US" w:bidi="fa-IR"/>
        </w:rPr>
        <w:t>VI</w:t>
      </w:r>
      <w:r w:rsidR="00DB5009" w:rsidRPr="00744DC7">
        <w:rPr>
          <w:rFonts w:asciiTheme="majorBidi" w:hAnsiTheme="majorBidi" w:cstheme="majorBidi"/>
          <w:sz w:val="28"/>
          <w:szCs w:val="28"/>
          <w:lang w:val="en-US" w:bidi="fa-IR"/>
        </w:rPr>
        <w:t>I</w:t>
      </w:r>
      <w:r w:rsidRPr="00744DC7">
        <w:rPr>
          <w:rFonts w:asciiTheme="majorBidi" w:hAnsiTheme="majorBidi" w:cstheme="majorBidi"/>
          <w:sz w:val="28"/>
          <w:szCs w:val="28"/>
          <w:lang w:bidi="fa-IR"/>
        </w:rPr>
        <w:t>. Борьба против русификации делопроизводства</w:t>
      </w:r>
      <w:r w:rsidR="00DB5009" w:rsidRPr="00744DC7">
        <w:rPr>
          <w:rFonts w:asciiTheme="majorBidi" w:hAnsiTheme="majorBidi" w:cstheme="majorBidi"/>
          <w:sz w:val="28"/>
          <w:szCs w:val="28"/>
          <w:lang w:bidi="fa-IR"/>
        </w:rPr>
        <w:t xml:space="preserve"> и объединения русских и нерусских волостей</w:t>
      </w:r>
    </w:p>
    <w:p w14:paraId="5725791E" w14:textId="65F8FA3F" w:rsidR="00100C9F" w:rsidRPr="00744DC7" w:rsidRDefault="00100C9F" w:rsidP="00B52CC8">
      <w:pPr>
        <w:pStyle w:val="a3"/>
        <w:spacing w:before="0" w:beforeAutospacing="0" w:after="0" w:afterAutospacing="0"/>
        <w:ind w:firstLine="567"/>
        <w:jc w:val="both"/>
        <w:rPr>
          <w:rFonts w:asciiTheme="majorBidi" w:hAnsiTheme="majorBidi" w:cstheme="majorBidi"/>
          <w:sz w:val="28"/>
          <w:szCs w:val="28"/>
        </w:rPr>
      </w:pPr>
      <w:r w:rsidRPr="00744DC7">
        <w:rPr>
          <w:rFonts w:asciiTheme="majorBidi" w:hAnsiTheme="majorBidi" w:cstheme="majorBidi"/>
          <w:sz w:val="28"/>
          <w:szCs w:val="28"/>
          <w:lang w:val="tg-Cyrl-TJ" w:bidi="fa-IR"/>
        </w:rPr>
        <w:t xml:space="preserve">Облнацотдел выступал за немедленное ввдение делопроизводства </w:t>
      </w:r>
      <w:r w:rsidRPr="00744DC7">
        <w:rPr>
          <w:rFonts w:asciiTheme="majorBidi" w:hAnsiTheme="majorBidi" w:cstheme="majorBidi"/>
          <w:sz w:val="28"/>
          <w:szCs w:val="28"/>
          <w:lang w:bidi="fa-IR"/>
        </w:rPr>
        <w:t>в «мусульманских волостях»</w:t>
      </w:r>
      <w:r w:rsidRPr="00744DC7">
        <w:rPr>
          <w:rFonts w:asciiTheme="majorBidi" w:hAnsiTheme="majorBidi" w:cstheme="majorBidi"/>
          <w:sz w:val="28"/>
          <w:szCs w:val="28"/>
          <w:lang w:val="tg-Cyrl-TJ" w:bidi="fa-IR"/>
        </w:rPr>
        <w:t xml:space="preserve">  на </w:t>
      </w:r>
      <w:r w:rsidRPr="00744DC7">
        <w:rPr>
          <w:rFonts w:asciiTheme="majorBidi" w:hAnsiTheme="majorBidi" w:cstheme="majorBidi"/>
          <w:sz w:val="28"/>
          <w:szCs w:val="28"/>
          <w:lang w:bidi="fa-IR"/>
        </w:rPr>
        <w:t>«мусульманском» языке, аргументируя это тем,  что сохранившийся с колониальных времен институт русских писарей делает мусульман заложниками его интерпретаций (искажений»): «</w:t>
      </w:r>
      <w:r w:rsidRPr="00744DC7">
        <w:rPr>
          <w:rFonts w:asciiTheme="majorBidi" w:hAnsiTheme="majorBidi" w:cstheme="majorBidi"/>
          <w:sz w:val="28"/>
          <w:szCs w:val="28"/>
        </w:rPr>
        <w:t xml:space="preserve">все мусульманство в волости находилось под влиянием волостного писаря, который фактически являлся диктатором»; для перевода распоряжений </w:t>
      </w:r>
      <w:r w:rsidR="00347820" w:rsidRPr="00744DC7">
        <w:rPr>
          <w:rFonts w:asciiTheme="majorBidi" w:hAnsiTheme="majorBidi" w:cstheme="majorBidi"/>
          <w:sz w:val="28"/>
          <w:szCs w:val="28"/>
        </w:rPr>
        <w:t>С</w:t>
      </w:r>
      <w:r w:rsidRPr="00744DC7">
        <w:rPr>
          <w:rFonts w:asciiTheme="majorBidi" w:hAnsiTheme="majorBidi" w:cstheme="majorBidi"/>
          <w:sz w:val="28"/>
          <w:szCs w:val="28"/>
        </w:rPr>
        <w:t>оветской власти и встречной документации предлагал создать переводческое бюро при Облнацотделе [</w:t>
      </w:r>
      <w:r w:rsidR="002C0949">
        <w:rPr>
          <w:rFonts w:asciiTheme="majorBidi" w:hAnsiTheme="majorBidi" w:cstheme="majorBidi"/>
          <w:sz w:val="28"/>
          <w:szCs w:val="28"/>
        </w:rPr>
        <w:t>55</w:t>
      </w:r>
      <w:r w:rsidR="00367D71" w:rsidRPr="00744DC7">
        <w:rPr>
          <w:rFonts w:asciiTheme="majorBidi" w:hAnsiTheme="majorBidi" w:cstheme="majorBidi"/>
          <w:sz w:val="28"/>
          <w:szCs w:val="28"/>
        </w:rPr>
        <w:t xml:space="preserve">, </w:t>
      </w:r>
      <w:r w:rsidRPr="00744DC7">
        <w:rPr>
          <w:rFonts w:asciiTheme="majorBidi" w:hAnsiTheme="majorBidi" w:cstheme="majorBidi"/>
          <w:sz w:val="28"/>
          <w:szCs w:val="28"/>
        </w:rPr>
        <w:t xml:space="preserve">33 и </w:t>
      </w:r>
      <w:r w:rsidR="002C0949">
        <w:rPr>
          <w:rFonts w:asciiTheme="majorBidi" w:hAnsiTheme="majorBidi" w:cstheme="majorBidi"/>
          <w:sz w:val="28"/>
          <w:szCs w:val="28"/>
        </w:rPr>
        <w:t>33</w:t>
      </w:r>
      <w:r w:rsidRPr="00744DC7">
        <w:rPr>
          <w:rFonts w:asciiTheme="majorBidi" w:hAnsiTheme="majorBidi" w:cstheme="majorBidi"/>
          <w:sz w:val="28"/>
          <w:szCs w:val="28"/>
        </w:rPr>
        <w:t>об.</w:t>
      </w:r>
      <w:r w:rsidR="00106B0C">
        <w:rPr>
          <w:rFonts w:asciiTheme="majorBidi" w:hAnsiTheme="majorBidi" w:cstheme="majorBidi"/>
          <w:sz w:val="28"/>
          <w:szCs w:val="28"/>
        </w:rPr>
        <w:t xml:space="preserve"> л.</w:t>
      </w:r>
      <w:r w:rsidRPr="00744DC7">
        <w:rPr>
          <w:rFonts w:asciiTheme="majorBidi" w:hAnsiTheme="majorBidi" w:cstheme="majorBidi"/>
          <w:sz w:val="28"/>
          <w:szCs w:val="28"/>
        </w:rPr>
        <w:t xml:space="preserve">] Рассмотрев эту инициативу, Областной исполком отклонил идею создания переводческого бюро, предложив ограничиться заменой «не соответствующих своему назначению» секретарей волостных комитетов («писарей»). Однако Облнацотдел продолжал настаивать на своей позиции, как и на том, чтобы контроль над волостными органами </w:t>
      </w:r>
      <w:r w:rsidR="00347820" w:rsidRPr="00744DC7">
        <w:rPr>
          <w:rFonts w:asciiTheme="majorBidi" w:hAnsiTheme="majorBidi" w:cstheme="majorBidi"/>
          <w:sz w:val="28"/>
          <w:szCs w:val="28"/>
        </w:rPr>
        <w:t>С</w:t>
      </w:r>
      <w:r w:rsidRPr="00744DC7">
        <w:rPr>
          <w:rFonts w:asciiTheme="majorBidi" w:hAnsiTheme="majorBidi" w:cstheme="majorBidi"/>
          <w:sz w:val="28"/>
          <w:szCs w:val="28"/>
        </w:rPr>
        <w:t>оветской власти (т.</w:t>
      </w:r>
      <w:r w:rsidR="00347820" w:rsidRPr="00744DC7">
        <w:rPr>
          <w:rFonts w:asciiTheme="majorBidi" w:hAnsiTheme="majorBidi" w:cstheme="majorBidi"/>
          <w:sz w:val="28"/>
          <w:szCs w:val="28"/>
        </w:rPr>
        <w:t xml:space="preserve"> </w:t>
      </w:r>
      <w:r w:rsidRPr="00744DC7">
        <w:rPr>
          <w:rFonts w:asciiTheme="majorBidi" w:hAnsiTheme="majorBidi" w:cstheme="majorBidi"/>
          <w:sz w:val="28"/>
          <w:szCs w:val="28"/>
        </w:rPr>
        <w:t xml:space="preserve">е. органами власти, созданными для управления кочевым населением) находился исключительно в ведении </w:t>
      </w:r>
      <w:r w:rsidR="00347820" w:rsidRPr="00744DC7">
        <w:rPr>
          <w:rFonts w:asciiTheme="majorBidi" w:hAnsiTheme="majorBidi" w:cstheme="majorBidi"/>
          <w:sz w:val="28"/>
          <w:szCs w:val="28"/>
        </w:rPr>
        <w:t>отдела</w:t>
      </w:r>
      <w:r w:rsidRPr="00744DC7">
        <w:rPr>
          <w:rFonts w:asciiTheme="majorBidi" w:hAnsiTheme="majorBidi" w:cstheme="majorBidi"/>
          <w:sz w:val="28"/>
          <w:szCs w:val="28"/>
        </w:rPr>
        <w:t xml:space="preserve"> по национальным делам, и никакие «агитаторы» из исполкома не вели агитацию в кочевых волостях без ведома Облнацотдела [</w:t>
      </w:r>
      <w:r w:rsidR="002C0949">
        <w:rPr>
          <w:rFonts w:asciiTheme="majorBidi" w:hAnsiTheme="majorBidi" w:cstheme="majorBidi"/>
          <w:sz w:val="28"/>
          <w:szCs w:val="28"/>
        </w:rPr>
        <w:t>5</w:t>
      </w:r>
      <w:r w:rsidR="00E84469">
        <w:rPr>
          <w:rFonts w:asciiTheme="majorBidi" w:hAnsiTheme="majorBidi" w:cstheme="majorBidi"/>
          <w:sz w:val="28"/>
          <w:szCs w:val="28"/>
        </w:rPr>
        <w:t>5</w:t>
      </w:r>
      <w:r w:rsidR="00EF5D2E" w:rsidRPr="00744DC7">
        <w:rPr>
          <w:rFonts w:asciiTheme="majorBidi" w:hAnsiTheme="majorBidi" w:cstheme="majorBidi"/>
          <w:sz w:val="28"/>
          <w:szCs w:val="28"/>
        </w:rPr>
        <w:t xml:space="preserve">, </w:t>
      </w:r>
      <w:r w:rsidRPr="00744DC7">
        <w:rPr>
          <w:rFonts w:asciiTheme="majorBidi" w:hAnsiTheme="majorBidi" w:cstheme="majorBidi"/>
          <w:sz w:val="28"/>
          <w:szCs w:val="28"/>
        </w:rPr>
        <w:t>37</w:t>
      </w:r>
      <w:r w:rsidR="00106B0C">
        <w:rPr>
          <w:rFonts w:asciiTheme="majorBidi" w:hAnsiTheme="majorBidi" w:cstheme="majorBidi"/>
          <w:sz w:val="28"/>
          <w:szCs w:val="28"/>
        </w:rPr>
        <w:t xml:space="preserve"> л.</w:t>
      </w:r>
      <w:r w:rsidRPr="00744DC7">
        <w:rPr>
          <w:rFonts w:asciiTheme="majorBidi" w:hAnsiTheme="majorBidi" w:cstheme="majorBidi"/>
          <w:sz w:val="28"/>
          <w:szCs w:val="28"/>
        </w:rPr>
        <w:t>].</w:t>
      </w:r>
    </w:p>
    <w:p w14:paraId="6E5232E7" w14:textId="28741B6F" w:rsidR="00DB5009" w:rsidRPr="0099486B" w:rsidRDefault="00DB5009" w:rsidP="00B52CC8">
      <w:pPr>
        <w:pStyle w:val="a3"/>
        <w:spacing w:before="0" w:beforeAutospacing="0" w:after="0" w:afterAutospacing="0"/>
        <w:ind w:firstLine="567"/>
        <w:jc w:val="both"/>
        <w:rPr>
          <w:rFonts w:asciiTheme="majorBidi" w:hAnsiTheme="majorBidi" w:cstheme="majorBidi"/>
          <w:sz w:val="28"/>
          <w:szCs w:val="28"/>
          <w:lang w:bidi="fa-IR"/>
        </w:rPr>
      </w:pPr>
      <w:r w:rsidRPr="00744DC7">
        <w:rPr>
          <w:rFonts w:asciiTheme="majorBidi" w:hAnsiTheme="majorBidi" w:cstheme="majorBidi"/>
          <w:sz w:val="28"/>
          <w:szCs w:val="28"/>
          <w:lang w:bidi="fa-IR"/>
        </w:rPr>
        <w:t>Отстаивая интересы мусульманского населения, Облнацотдел выступал против административного объединения русских и «туземных» волостей в ходе планировавшейся тогда земельной реформы [</w:t>
      </w:r>
      <w:r w:rsidR="002C0949">
        <w:rPr>
          <w:rFonts w:asciiTheme="majorBidi" w:hAnsiTheme="majorBidi" w:cstheme="majorBidi"/>
          <w:sz w:val="28"/>
          <w:szCs w:val="28"/>
          <w:lang w:bidi="fa-IR"/>
        </w:rPr>
        <w:t>5</w:t>
      </w:r>
      <w:r w:rsidR="00E84469">
        <w:rPr>
          <w:rFonts w:asciiTheme="majorBidi" w:hAnsiTheme="majorBidi" w:cstheme="majorBidi"/>
          <w:sz w:val="28"/>
          <w:szCs w:val="28"/>
          <w:lang w:bidi="fa-IR"/>
        </w:rPr>
        <w:t>6</w:t>
      </w:r>
      <w:r w:rsidR="00EF5D2E" w:rsidRPr="00744DC7">
        <w:rPr>
          <w:rFonts w:asciiTheme="majorBidi" w:hAnsiTheme="majorBidi" w:cstheme="majorBidi"/>
          <w:sz w:val="28"/>
          <w:szCs w:val="28"/>
          <w:lang w:bidi="fa-IR"/>
        </w:rPr>
        <w:t>,</w:t>
      </w:r>
      <w:r w:rsidR="00106B0C" w:rsidRPr="00744DC7">
        <w:rPr>
          <w:rFonts w:asciiTheme="majorBidi" w:hAnsiTheme="majorBidi" w:cstheme="majorBidi"/>
          <w:sz w:val="28"/>
          <w:szCs w:val="28"/>
        </w:rPr>
        <w:t xml:space="preserve"> </w:t>
      </w:r>
      <w:r w:rsidRPr="00744DC7">
        <w:rPr>
          <w:rFonts w:asciiTheme="majorBidi" w:hAnsiTheme="majorBidi" w:cstheme="majorBidi"/>
          <w:sz w:val="28"/>
          <w:szCs w:val="28"/>
        </w:rPr>
        <w:t>51</w:t>
      </w:r>
      <w:r w:rsidR="00106B0C">
        <w:rPr>
          <w:rFonts w:asciiTheme="majorBidi" w:hAnsiTheme="majorBidi" w:cstheme="majorBidi"/>
          <w:sz w:val="28"/>
          <w:szCs w:val="28"/>
        </w:rPr>
        <w:t xml:space="preserve">, </w:t>
      </w:r>
      <w:r w:rsidRPr="00744DC7">
        <w:rPr>
          <w:rFonts w:asciiTheme="majorBidi" w:hAnsiTheme="majorBidi" w:cstheme="majorBidi"/>
          <w:sz w:val="28"/>
          <w:szCs w:val="28"/>
        </w:rPr>
        <w:t>53</w:t>
      </w:r>
      <w:r w:rsidR="00106B0C">
        <w:rPr>
          <w:rFonts w:asciiTheme="majorBidi" w:hAnsiTheme="majorBidi" w:cstheme="majorBidi"/>
          <w:sz w:val="28"/>
          <w:szCs w:val="28"/>
        </w:rPr>
        <w:t xml:space="preserve"> лл.</w:t>
      </w:r>
      <w:r w:rsidRPr="00744DC7">
        <w:rPr>
          <w:rFonts w:asciiTheme="majorBidi" w:hAnsiTheme="majorBidi" w:cstheme="majorBidi"/>
          <w:sz w:val="28"/>
          <w:szCs w:val="28"/>
          <w:lang w:bidi="fa-IR"/>
        </w:rPr>
        <w:t xml:space="preserve">]. </w:t>
      </w:r>
      <w:r w:rsidR="00DC2522" w:rsidRPr="00744DC7">
        <w:rPr>
          <w:rFonts w:asciiTheme="majorBidi" w:hAnsiTheme="majorBidi" w:cstheme="majorBidi"/>
          <w:sz w:val="28"/>
          <w:szCs w:val="28"/>
          <w:lang w:bidi="fa-IR"/>
        </w:rPr>
        <w:t>Культурно-просветительские инициативы отдела включали издание газеты «Комек» («Помощь») на казахском языке.</w:t>
      </w:r>
    </w:p>
    <w:p w14:paraId="5DBE3D44" w14:textId="0AE4DA40" w:rsidR="00B15D78" w:rsidRPr="00A90322" w:rsidRDefault="00B52CC8" w:rsidP="00B52CC8">
      <w:pPr>
        <w:pStyle w:val="a3"/>
        <w:spacing w:before="0" w:beforeAutospacing="0" w:after="0" w:afterAutospacing="0"/>
        <w:ind w:firstLine="567"/>
        <w:jc w:val="both"/>
        <w:rPr>
          <w:b/>
          <w:sz w:val="28"/>
          <w:szCs w:val="28"/>
          <w:lang w:bidi="fa-IR"/>
        </w:rPr>
      </w:pPr>
      <w:r>
        <w:rPr>
          <w:b/>
          <w:sz w:val="28"/>
          <w:szCs w:val="28"/>
          <w:lang w:bidi="fa-IR"/>
        </w:rPr>
        <w:t xml:space="preserve">5. </w:t>
      </w:r>
      <w:r w:rsidR="00B15D78" w:rsidRPr="00A90322">
        <w:rPr>
          <w:b/>
          <w:sz w:val="28"/>
          <w:szCs w:val="28"/>
          <w:lang w:bidi="fa-IR"/>
        </w:rPr>
        <w:t>Заключение</w:t>
      </w:r>
    </w:p>
    <w:p w14:paraId="67151BB5" w14:textId="122705DC" w:rsidR="0056510D" w:rsidRPr="00744DC7" w:rsidRDefault="00A25AC7" w:rsidP="00B52CC8">
      <w:pPr>
        <w:pStyle w:val="a3"/>
        <w:spacing w:before="0" w:beforeAutospacing="0" w:after="0" w:afterAutospacing="0"/>
        <w:ind w:firstLine="567"/>
        <w:jc w:val="both"/>
        <w:rPr>
          <w:sz w:val="28"/>
          <w:szCs w:val="28"/>
          <w:lang w:bidi="fa-IR"/>
        </w:rPr>
      </w:pPr>
      <w:r w:rsidRPr="00744DC7">
        <w:rPr>
          <w:sz w:val="28"/>
          <w:szCs w:val="28"/>
          <w:lang w:bidi="fa-IR"/>
        </w:rPr>
        <w:t xml:space="preserve">Таким образом, </w:t>
      </w:r>
      <w:r w:rsidR="00BE4757" w:rsidRPr="00744DC7">
        <w:rPr>
          <w:sz w:val="28"/>
          <w:szCs w:val="28"/>
          <w:lang w:bidi="fa-IR"/>
        </w:rPr>
        <w:t xml:space="preserve">архивные источники позволяют сделать вывод о том, что </w:t>
      </w:r>
      <w:r w:rsidR="002A521B" w:rsidRPr="00744DC7">
        <w:rPr>
          <w:sz w:val="28"/>
          <w:szCs w:val="28"/>
          <w:lang w:bidi="fa-IR"/>
        </w:rPr>
        <w:t xml:space="preserve">в период </w:t>
      </w:r>
      <w:r w:rsidR="00BE4757" w:rsidRPr="00744DC7">
        <w:rPr>
          <w:sz w:val="28"/>
          <w:szCs w:val="28"/>
          <w:lang w:bidi="fa-IR"/>
        </w:rPr>
        <w:t xml:space="preserve">т. н. </w:t>
      </w:r>
      <w:r w:rsidR="002A521B" w:rsidRPr="00744DC7">
        <w:rPr>
          <w:sz w:val="28"/>
          <w:szCs w:val="28"/>
          <w:lang w:bidi="fa-IR"/>
        </w:rPr>
        <w:t xml:space="preserve">«колониальной революции» в Туркестане Семиреченский </w:t>
      </w:r>
      <w:r w:rsidR="004B3D92" w:rsidRPr="00744DC7">
        <w:rPr>
          <w:sz w:val="28"/>
          <w:szCs w:val="28"/>
          <w:lang w:bidi="fa-IR"/>
        </w:rPr>
        <w:t>о</w:t>
      </w:r>
      <w:r w:rsidRPr="00744DC7">
        <w:rPr>
          <w:sz w:val="28"/>
          <w:szCs w:val="28"/>
          <w:lang w:bidi="fa-IR"/>
        </w:rPr>
        <w:t>бластной отдел по национальным делам играл важную роль</w:t>
      </w:r>
      <w:r w:rsidR="002A521B" w:rsidRPr="00744DC7">
        <w:rPr>
          <w:sz w:val="28"/>
          <w:szCs w:val="28"/>
          <w:lang w:bidi="fa-IR"/>
        </w:rPr>
        <w:t xml:space="preserve"> в снижении </w:t>
      </w:r>
      <w:r w:rsidR="00BE4757" w:rsidRPr="00744DC7">
        <w:rPr>
          <w:sz w:val="28"/>
          <w:szCs w:val="28"/>
          <w:lang w:bidi="fa-IR"/>
        </w:rPr>
        <w:t xml:space="preserve">накопившихся в области в связи с переселенческой политикой царского правительства и унаследованных Советской властью </w:t>
      </w:r>
      <w:r w:rsidR="002A521B" w:rsidRPr="00744DC7">
        <w:rPr>
          <w:sz w:val="28"/>
          <w:szCs w:val="28"/>
          <w:lang w:bidi="fa-IR"/>
        </w:rPr>
        <w:t>межэтнических противоречий</w:t>
      </w:r>
      <w:r w:rsidR="0068294D" w:rsidRPr="00744DC7">
        <w:rPr>
          <w:sz w:val="28"/>
          <w:szCs w:val="28"/>
          <w:lang w:bidi="fa-IR"/>
        </w:rPr>
        <w:t xml:space="preserve">. Это происходило </w:t>
      </w:r>
      <w:r w:rsidR="0056510D" w:rsidRPr="00744DC7">
        <w:rPr>
          <w:sz w:val="28"/>
          <w:szCs w:val="28"/>
          <w:lang w:bidi="fa-IR"/>
        </w:rPr>
        <w:t xml:space="preserve">в условиях, когда власть на национальных окраинах, таких, как Семиречье, в основном оставалась в руках европейских переселенцев, </w:t>
      </w:r>
      <w:r w:rsidR="00100A72" w:rsidRPr="00744DC7">
        <w:rPr>
          <w:sz w:val="28"/>
          <w:szCs w:val="28"/>
          <w:lang w:bidi="fa-IR"/>
        </w:rPr>
        <w:t xml:space="preserve">в известной степени </w:t>
      </w:r>
      <w:r w:rsidR="0056510D" w:rsidRPr="00744DC7">
        <w:rPr>
          <w:sz w:val="28"/>
          <w:szCs w:val="28"/>
          <w:lang w:bidi="fa-IR"/>
        </w:rPr>
        <w:t xml:space="preserve">заинтересованных </w:t>
      </w:r>
      <w:r w:rsidR="0068294D" w:rsidRPr="00744DC7">
        <w:rPr>
          <w:sz w:val="28"/>
          <w:szCs w:val="28"/>
          <w:lang w:bidi="fa-IR"/>
        </w:rPr>
        <w:t xml:space="preserve">в </w:t>
      </w:r>
      <w:r w:rsidR="0056510D" w:rsidRPr="00744DC7">
        <w:rPr>
          <w:sz w:val="28"/>
          <w:szCs w:val="28"/>
          <w:lang w:bidi="fa-IR"/>
        </w:rPr>
        <w:t>сохранени</w:t>
      </w:r>
      <w:r w:rsidR="0068294D" w:rsidRPr="00744DC7">
        <w:rPr>
          <w:sz w:val="28"/>
          <w:szCs w:val="28"/>
          <w:lang w:bidi="fa-IR"/>
        </w:rPr>
        <w:t>и</w:t>
      </w:r>
      <w:r w:rsidR="0056510D" w:rsidRPr="00744DC7">
        <w:rPr>
          <w:sz w:val="28"/>
          <w:szCs w:val="28"/>
          <w:lang w:bidi="fa-IR"/>
        </w:rPr>
        <w:t xml:space="preserve"> своих колони</w:t>
      </w:r>
      <w:r w:rsidR="00100A72" w:rsidRPr="00744DC7">
        <w:rPr>
          <w:sz w:val="28"/>
          <w:szCs w:val="28"/>
          <w:lang w:bidi="fa-IR"/>
        </w:rPr>
        <w:t>заторских</w:t>
      </w:r>
      <w:r w:rsidR="0056510D" w:rsidRPr="00744DC7">
        <w:rPr>
          <w:sz w:val="28"/>
          <w:szCs w:val="28"/>
          <w:lang w:bidi="fa-IR"/>
        </w:rPr>
        <w:t xml:space="preserve"> привилегий. </w:t>
      </w:r>
    </w:p>
    <w:p w14:paraId="5274A37B" w14:textId="53BC6D89" w:rsidR="00E13813" w:rsidRDefault="00BE4757" w:rsidP="00B52CC8">
      <w:pPr>
        <w:pStyle w:val="a3"/>
        <w:spacing w:before="0" w:beforeAutospacing="0" w:after="0" w:afterAutospacing="0"/>
        <w:ind w:firstLine="708"/>
        <w:jc w:val="both"/>
        <w:rPr>
          <w:sz w:val="28"/>
          <w:szCs w:val="28"/>
          <w:lang w:bidi="fa-IR"/>
        </w:rPr>
      </w:pPr>
      <w:r w:rsidRPr="00744DC7">
        <w:rPr>
          <w:sz w:val="28"/>
          <w:szCs w:val="28"/>
          <w:lang w:bidi="fa-IR"/>
        </w:rPr>
        <w:t>О</w:t>
      </w:r>
      <w:r w:rsidR="00100A72" w:rsidRPr="00744DC7">
        <w:rPr>
          <w:sz w:val="28"/>
          <w:szCs w:val="28"/>
          <w:lang w:bidi="fa-IR"/>
        </w:rPr>
        <w:t>блнацо</w:t>
      </w:r>
      <w:r w:rsidRPr="00744DC7">
        <w:rPr>
          <w:sz w:val="28"/>
          <w:szCs w:val="28"/>
          <w:lang w:bidi="fa-IR"/>
        </w:rPr>
        <w:t xml:space="preserve">тдел, во главе которого находился </w:t>
      </w:r>
      <w:r w:rsidR="0068294D" w:rsidRPr="00744DC7">
        <w:rPr>
          <w:sz w:val="28"/>
          <w:szCs w:val="28"/>
          <w:lang w:bidi="fa-IR"/>
        </w:rPr>
        <w:t>уроженец Семиречья</w:t>
      </w:r>
      <w:r w:rsidR="00100A72" w:rsidRPr="00744DC7">
        <w:rPr>
          <w:sz w:val="28"/>
          <w:szCs w:val="28"/>
          <w:lang w:bidi="fa-IR"/>
        </w:rPr>
        <w:t xml:space="preserve"> (Жетысу)</w:t>
      </w:r>
      <w:r w:rsidR="0068294D" w:rsidRPr="00744DC7">
        <w:rPr>
          <w:sz w:val="28"/>
          <w:szCs w:val="28"/>
          <w:lang w:bidi="fa-IR"/>
        </w:rPr>
        <w:t xml:space="preserve">, </w:t>
      </w:r>
      <w:r w:rsidRPr="00744DC7">
        <w:rPr>
          <w:sz w:val="28"/>
          <w:szCs w:val="28"/>
          <w:lang w:bidi="fa-IR"/>
        </w:rPr>
        <w:t>молодой революционер</w:t>
      </w:r>
      <w:r w:rsidR="0068294D" w:rsidRPr="00744DC7">
        <w:rPr>
          <w:sz w:val="28"/>
          <w:szCs w:val="28"/>
          <w:lang w:bidi="fa-IR"/>
        </w:rPr>
        <w:t xml:space="preserve"> и </w:t>
      </w:r>
      <w:r w:rsidR="00100A72" w:rsidRPr="00744DC7">
        <w:rPr>
          <w:sz w:val="28"/>
          <w:szCs w:val="28"/>
          <w:lang w:bidi="fa-IR"/>
        </w:rPr>
        <w:t>популярный в народе</w:t>
      </w:r>
      <w:r w:rsidR="0068294D" w:rsidRPr="00744DC7">
        <w:rPr>
          <w:sz w:val="28"/>
          <w:szCs w:val="28"/>
          <w:lang w:bidi="fa-IR"/>
        </w:rPr>
        <w:t xml:space="preserve"> </w:t>
      </w:r>
      <w:r w:rsidR="00100A72" w:rsidRPr="00744DC7">
        <w:rPr>
          <w:sz w:val="28"/>
          <w:szCs w:val="28"/>
          <w:lang w:bidi="fa-IR"/>
        </w:rPr>
        <w:t>лидер</w:t>
      </w:r>
      <w:r w:rsidRPr="00744DC7">
        <w:rPr>
          <w:sz w:val="28"/>
          <w:szCs w:val="28"/>
          <w:lang w:bidi="fa-IR"/>
        </w:rPr>
        <w:t xml:space="preserve"> Ураз Джандосов, </w:t>
      </w:r>
      <w:r w:rsidR="0056510D" w:rsidRPr="00744DC7">
        <w:rPr>
          <w:sz w:val="28"/>
          <w:szCs w:val="28"/>
          <w:lang w:bidi="fa-IR"/>
        </w:rPr>
        <w:t xml:space="preserve">не только </w:t>
      </w:r>
      <w:r w:rsidR="0056510D" w:rsidRPr="00744DC7">
        <w:rPr>
          <w:sz w:val="28"/>
          <w:szCs w:val="28"/>
          <w:lang w:bidi="fa-IR"/>
        </w:rPr>
        <w:lastRenderedPageBreak/>
        <w:t>пытался распространить идеи революции</w:t>
      </w:r>
      <w:r w:rsidR="00100A72" w:rsidRPr="00744DC7">
        <w:rPr>
          <w:sz w:val="28"/>
          <w:szCs w:val="28"/>
          <w:lang w:bidi="fa-IR"/>
        </w:rPr>
        <w:t xml:space="preserve"> и социальной справедливости </w:t>
      </w:r>
      <w:r w:rsidR="0056510D" w:rsidRPr="00744DC7">
        <w:rPr>
          <w:sz w:val="28"/>
          <w:szCs w:val="28"/>
          <w:lang w:bidi="fa-IR"/>
        </w:rPr>
        <w:t>на широкие массы</w:t>
      </w:r>
      <w:r w:rsidR="00100A72" w:rsidRPr="00744DC7">
        <w:rPr>
          <w:sz w:val="28"/>
          <w:szCs w:val="28"/>
          <w:lang w:bidi="fa-IR"/>
        </w:rPr>
        <w:t xml:space="preserve"> коренного мусульманского населения Семиречья</w:t>
      </w:r>
      <w:r w:rsidR="0056510D" w:rsidRPr="00744DC7">
        <w:rPr>
          <w:sz w:val="28"/>
          <w:szCs w:val="28"/>
          <w:lang w:bidi="fa-IR"/>
        </w:rPr>
        <w:t xml:space="preserve">, но и </w:t>
      </w:r>
      <w:r w:rsidRPr="00744DC7">
        <w:rPr>
          <w:sz w:val="28"/>
          <w:szCs w:val="28"/>
          <w:lang w:bidi="fa-IR"/>
        </w:rPr>
        <w:t>решительным образом защищал интересы</w:t>
      </w:r>
      <w:r w:rsidR="002A521B" w:rsidRPr="00744DC7">
        <w:rPr>
          <w:sz w:val="28"/>
          <w:szCs w:val="28"/>
          <w:lang w:bidi="fa-IR"/>
        </w:rPr>
        <w:t xml:space="preserve"> </w:t>
      </w:r>
      <w:r w:rsidR="00100A72" w:rsidRPr="00744DC7">
        <w:rPr>
          <w:sz w:val="28"/>
          <w:szCs w:val="28"/>
          <w:lang w:bidi="fa-IR"/>
        </w:rPr>
        <w:t>казахов и мусульман</w:t>
      </w:r>
      <w:r w:rsidR="008E4C0E" w:rsidRPr="00744DC7">
        <w:rPr>
          <w:sz w:val="28"/>
          <w:szCs w:val="28"/>
          <w:lang w:bidi="fa-IR"/>
        </w:rPr>
        <w:t xml:space="preserve"> области</w:t>
      </w:r>
      <w:r w:rsidR="00100A72" w:rsidRPr="00744DC7">
        <w:rPr>
          <w:sz w:val="28"/>
          <w:szCs w:val="28"/>
          <w:lang w:bidi="fa-IR"/>
        </w:rPr>
        <w:t xml:space="preserve"> в целом</w:t>
      </w:r>
      <w:r w:rsidR="008E4C0E" w:rsidRPr="00744DC7">
        <w:rPr>
          <w:sz w:val="28"/>
          <w:szCs w:val="28"/>
          <w:lang w:bidi="fa-IR"/>
        </w:rPr>
        <w:t xml:space="preserve"> в первые годы Советской власти в крае.</w:t>
      </w:r>
      <w:r w:rsidR="00100A72" w:rsidRPr="00744DC7">
        <w:rPr>
          <w:sz w:val="28"/>
          <w:szCs w:val="28"/>
          <w:lang w:bidi="fa-IR"/>
        </w:rPr>
        <w:t xml:space="preserve"> Облнацотдел был практически независимым органом управления мусульманским населением Семиречья, который действовал самостоятельно и обладал большими полномочиями. Играя роль связующего звена </w:t>
      </w:r>
      <w:r w:rsidR="008E4C0E" w:rsidRPr="00744DC7">
        <w:rPr>
          <w:sz w:val="28"/>
          <w:szCs w:val="28"/>
          <w:lang w:bidi="fa-IR"/>
        </w:rPr>
        <w:t>между мусульманским</w:t>
      </w:r>
      <w:r w:rsidR="00100A72" w:rsidRPr="00744DC7">
        <w:rPr>
          <w:sz w:val="28"/>
          <w:szCs w:val="28"/>
          <w:lang w:bidi="fa-IR"/>
        </w:rPr>
        <w:t xml:space="preserve"> большинством населения и советскими органами власти, Облнацотдел </w:t>
      </w:r>
      <w:r w:rsidR="008E4C0E" w:rsidRPr="00744DC7">
        <w:rPr>
          <w:sz w:val="28"/>
          <w:szCs w:val="28"/>
          <w:lang w:bidi="fa-IR"/>
        </w:rPr>
        <w:t>прилагал большие усилия к решению</w:t>
      </w:r>
      <w:r w:rsidR="00100A72" w:rsidRPr="00744DC7">
        <w:rPr>
          <w:sz w:val="28"/>
          <w:szCs w:val="28"/>
          <w:lang w:bidi="fa-IR"/>
        </w:rPr>
        <w:t xml:space="preserve"> наиболее </w:t>
      </w:r>
      <w:r w:rsidR="008E4C0E" w:rsidRPr="00744DC7">
        <w:rPr>
          <w:sz w:val="28"/>
          <w:szCs w:val="28"/>
          <w:lang w:bidi="fa-IR"/>
        </w:rPr>
        <w:t xml:space="preserve">острых </w:t>
      </w:r>
      <w:r w:rsidR="00100A72" w:rsidRPr="00744DC7">
        <w:rPr>
          <w:sz w:val="28"/>
          <w:szCs w:val="28"/>
          <w:lang w:bidi="fa-IR"/>
        </w:rPr>
        <w:t>про</w:t>
      </w:r>
      <w:r w:rsidR="008E4C0E" w:rsidRPr="00744DC7">
        <w:rPr>
          <w:sz w:val="28"/>
          <w:szCs w:val="28"/>
          <w:lang w:bidi="fa-IR"/>
        </w:rPr>
        <w:t>бл</w:t>
      </w:r>
      <w:r w:rsidR="00100A72" w:rsidRPr="00744DC7">
        <w:rPr>
          <w:sz w:val="28"/>
          <w:szCs w:val="28"/>
          <w:lang w:bidi="fa-IR"/>
        </w:rPr>
        <w:t xml:space="preserve">ем </w:t>
      </w:r>
      <w:r w:rsidR="008E4C0E" w:rsidRPr="00744DC7">
        <w:rPr>
          <w:sz w:val="28"/>
          <w:szCs w:val="28"/>
          <w:lang w:bidi="fa-IR"/>
        </w:rPr>
        <w:t>коренного населения, прежде всего казахов и кыргызов (таких, как проблема урегулирования отношений между коренным кочевым населением и русскими переселенцами, сохранявших напряженность после восстания 1916 года и казачьих мятежей 1918 года, и проблема помощи голодающему населению области). Во многих случаях Облнацотделу приходилось объяснять вышестоящим советским органам специфику социально-экономических и культурных условий Семиречья и доказывать необходимость более взвешенной и учитывающ</w:t>
      </w:r>
      <w:r w:rsidR="00DC2522" w:rsidRPr="00744DC7">
        <w:rPr>
          <w:sz w:val="28"/>
          <w:szCs w:val="28"/>
          <w:lang w:bidi="fa-IR"/>
        </w:rPr>
        <w:t>е</w:t>
      </w:r>
      <w:r w:rsidR="008E4C0E" w:rsidRPr="00744DC7">
        <w:rPr>
          <w:sz w:val="28"/>
          <w:szCs w:val="28"/>
          <w:lang w:bidi="fa-IR"/>
        </w:rPr>
        <w:t>й</w:t>
      </w:r>
      <w:r w:rsidR="00DC2522" w:rsidRPr="00744DC7">
        <w:rPr>
          <w:sz w:val="28"/>
          <w:szCs w:val="28"/>
          <w:lang w:bidi="fa-IR"/>
        </w:rPr>
        <w:t xml:space="preserve"> вышеназванную специфику политики в отношении коренного населения, тем самым смягчая ее.</w:t>
      </w:r>
    </w:p>
    <w:p w14:paraId="2685A1FE" w14:textId="77777777" w:rsidR="00A90322" w:rsidRDefault="00A90322" w:rsidP="00B52CC8">
      <w:pPr>
        <w:pStyle w:val="a3"/>
        <w:spacing w:before="0" w:beforeAutospacing="0" w:after="0" w:afterAutospacing="0"/>
        <w:ind w:firstLine="708"/>
        <w:jc w:val="both"/>
        <w:rPr>
          <w:sz w:val="28"/>
          <w:szCs w:val="28"/>
          <w:lang w:bidi="fa-IR"/>
        </w:rPr>
      </w:pPr>
    </w:p>
    <w:p w14:paraId="6FA44578" w14:textId="51A6374B" w:rsidR="00A90322" w:rsidRDefault="00A90322" w:rsidP="00B52CC8">
      <w:pPr>
        <w:pStyle w:val="a3"/>
        <w:spacing w:before="0" w:beforeAutospacing="0" w:after="0" w:afterAutospacing="0"/>
        <w:jc w:val="center"/>
        <w:rPr>
          <w:sz w:val="28"/>
          <w:szCs w:val="28"/>
          <w:lang w:bidi="fa-IR"/>
        </w:rPr>
      </w:pPr>
      <w:r>
        <w:rPr>
          <w:sz w:val="28"/>
          <w:szCs w:val="28"/>
          <w:lang w:bidi="fa-IR"/>
        </w:rPr>
        <w:t>Список литературы</w:t>
      </w:r>
    </w:p>
    <w:p w14:paraId="7438C8F3" w14:textId="4181F94E" w:rsidR="00BD2AD2" w:rsidRPr="007538E2" w:rsidRDefault="00BD2AD2" w:rsidP="00B52CC8">
      <w:pPr>
        <w:pStyle w:val="a3"/>
        <w:spacing w:before="0" w:beforeAutospacing="0" w:after="0" w:afterAutospacing="0"/>
        <w:jc w:val="both"/>
        <w:rPr>
          <w:sz w:val="28"/>
          <w:szCs w:val="28"/>
        </w:rPr>
      </w:pPr>
    </w:p>
    <w:p w14:paraId="7BD58BD9" w14:textId="05086FD6" w:rsidR="00EA1375" w:rsidRPr="00744DC7" w:rsidRDefault="00AE4B9B" w:rsidP="00B52CC8">
      <w:pPr>
        <w:pStyle w:val="a3"/>
        <w:spacing w:before="0" w:beforeAutospacing="0" w:after="0" w:afterAutospacing="0"/>
        <w:jc w:val="both"/>
        <w:rPr>
          <w:sz w:val="28"/>
          <w:szCs w:val="28"/>
        </w:rPr>
      </w:pPr>
      <w:r>
        <w:rPr>
          <w:sz w:val="28"/>
          <w:szCs w:val="28"/>
        </w:rPr>
        <w:t>1</w:t>
      </w:r>
      <w:r w:rsidR="00E67695">
        <w:rPr>
          <w:sz w:val="28"/>
          <w:szCs w:val="28"/>
        </w:rPr>
        <w:t xml:space="preserve"> </w:t>
      </w:r>
      <w:r w:rsidR="00BD2AD2" w:rsidRPr="00744DC7">
        <w:rPr>
          <w:sz w:val="28"/>
          <w:szCs w:val="28"/>
        </w:rPr>
        <w:t>Сафаров Г. Колониальная революция (Опыт Туркестана). – М.</w:t>
      </w:r>
      <w:r w:rsidR="00C460DB">
        <w:rPr>
          <w:sz w:val="28"/>
          <w:szCs w:val="28"/>
        </w:rPr>
        <w:t xml:space="preserve">: </w:t>
      </w:r>
      <w:r w:rsidR="00BD2AD2" w:rsidRPr="00744DC7">
        <w:rPr>
          <w:sz w:val="28"/>
          <w:szCs w:val="28"/>
        </w:rPr>
        <w:t>Госиздат, 1921.</w:t>
      </w:r>
      <w:r w:rsidR="00C460DB">
        <w:rPr>
          <w:sz w:val="28"/>
          <w:szCs w:val="28"/>
        </w:rPr>
        <w:t xml:space="preserve"> – 148 с.</w:t>
      </w:r>
      <w:r w:rsidR="00EA1375">
        <w:rPr>
          <w:sz w:val="28"/>
          <w:szCs w:val="28"/>
        </w:rPr>
        <w:t xml:space="preserve">  </w:t>
      </w:r>
    </w:p>
    <w:p w14:paraId="6250B0FB" w14:textId="0421B67A" w:rsidR="00D21764" w:rsidRDefault="00E67695" w:rsidP="00B52CC8">
      <w:pPr>
        <w:pStyle w:val="a3"/>
        <w:spacing w:before="0" w:beforeAutospacing="0" w:after="0" w:afterAutospacing="0"/>
        <w:jc w:val="both"/>
        <w:rPr>
          <w:sz w:val="28"/>
          <w:szCs w:val="28"/>
          <w:lang w:bidi="fa-IR"/>
        </w:rPr>
      </w:pPr>
      <w:r>
        <w:rPr>
          <w:sz w:val="28"/>
          <w:szCs w:val="28"/>
        </w:rPr>
        <w:t xml:space="preserve">2 </w:t>
      </w:r>
      <w:r w:rsidR="00343B60" w:rsidRPr="00744DC7">
        <w:rPr>
          <w:sz w:val="28"/>
          <w:szCs w:val="28"/>
        </w:rPr>
        <w:t>Протокол заседания секции по национальным делам 2</w:t>
      </w:r>
      <w:r w:rsidR="00AB0382" w:rsidRPr="00744DC7">
        <w:rPr>
          <w:sz w:val="28"/>
          <w:szCs w:val="28"/>
        </w:rPr>
        <w:t>-го</w:t>
      </w:r>
      <w:r w:rsidR="00D21764" w:rsidRPr="00744DC7">
        <w:rPr>
          <w:sz w:val="28"/>
          <w:szCs w:val="28"/>
        </w:rPr>
        <w:t xml:space="preserve"> </w:t>
      </w:r>
      <w:r w:rsidR="00343B60" w:rsidRPr="00744DC7">
        <w:rPr>
          <w:sz w:val="28"/>
          <w:szCs w:val="28"/>
        </w:rPr>
        <w:t>Ч</w:t>
      </w:r>
      <w:r w:rsidR="00D21764" w:rsidRPr="00744DC7">
        <w:rPr>
          <w:sz w:val="28"/>
          <w:szCs w:val="28"/>
        </w:rPr>
        <w:t>резвычайно</w:t>
      </w:r>
      <w:r w:rsidR="00343B60" w:rsidRPr="00744DC7">
        <w:rPr>
          <w:sz w:val="28"/>
          <w:szCs w:val="28"/>
        </w:rPr>
        <w:t>го</w:t>
      </w:r>
      <w:r w:rsidR="00D21764" w:rsidRPr="00744DC7">
        <w:rPr>
          <w:sz w:val="28"/>
          <w:szCs w:val="28"/>
        </w:rPr>
        <w:t xml:space="preserve"> съезд</w:t>
      </w:r>
      <w:r w:rsidR="00343CA1" w:rsidRPr="00744DC7">
        <w:rPr>
          <w:sz w:val="28"/>
          <w:szCs w:val="28"/>
        </w:rPr>
        <w:t>а</w:t>
      </w:r>
      <w:r w:rsidR="00D21764" w:rsidRPr="00744DC7">
        <w:rPr>
          <w:sz w:val="28"/>
          <w:szCs w:val="28"/>
        </w:rPr>
        <w:t xml:space="preserve"> Советов Семиреченской области</w:t>
      </w:r>
      <w:r w:rsidR="00B40103" w:rsidRPr="00744DC7">
        <w:rPr>
          <w:sz w:val="28"/>
          <w:szCs w:val="28"/>
        </w:rPr>
        <w:t>.</w:t>
      </w:r>
      <w:r w:rsidR="00D21764" w:rsidRPr="00744DC7">
        <w:rPr>
          <w:sz w:val="28"/>
          <w:szCs w:val="28"/>
        </w:rPr>
        <w:t xml:space="preserve"> – </w:t>
      </w:r>
      <w:r w:rsidR="0010669D" w:rsidRPr="00744DC7">
        <w:rPr>
          <w:sz w:val="28"/>
          <w:szCs w:val="28"/>
        </w:rPr>
        <w:t>Государственный архив Алматинской области (Алматы), Республика Казахстан</w:t>
      </w:r>
      <w:r w:rsidR="0010669D">
        <w:rPr>
          <w:sz w:val="28"/>
          <w:szCs w:val="28"/>
        </w:rPr>
        <w:t xml:space="preserve"> (далее </w:t>
      </w:r>
      <w:r w:rsidR="00D21764" w:rsidRPr="00744DC7">
        <w:rPr>
          <w:sz w:val="28"/>
          <w:szCs w:val="28"/>
        </w:rPr>
        <w:t>ГААО</w:t>
      </w:r>
      <w:r w:rsidR="0010669D">
        <w:rPr>
          <w:sz w:val="28"/>
          <w:szCs w:val="28"/>
        </w:rPr>
        <w:t>)</w:t>
      </w:r>
      <w:r w:rsidR="00343B60" w:rsidRPr="00744DC7">
        <w:rPr>
          <w:sz w:val="28"/>
          <w:szCs w:val="28"/>
        </w:rPr>
        <w:t>.</w:t>
      </w:r>
      <w:r w:rsidR="00D21764" w:rsidRPr="00744DC7">
        <w:rPr>
          <w:sz w:val="28"/>
          <w:szCs w:val="28"/>
        </w:rPr>
        <w:t xml:space="preserve"> </w:t>
      </w:r>
      <w:r w:rsidR="00343B60" w:rsidRPr="00744DC7">
        <w:rPr>
          <w:rFonts w:asciiTheme="majorBidi" w:hAnsiTheme="majorBidi" w:cstheme="majorBidi"/>
          <w:sz w:val="28"/>
          <w:szCs w:val="28"/>
        </w:rPr>
        <w:t>Ф.489. Оп.1.</w:t>
      </w:r>
      <w:r w:rsidR="0010669D">
        <w:rPr>
          <w:rFonts w:asciiTheme="majorBidi" w:hAnsiTheme="majorBidi" w:cstheme="majorBidi"/>
          <w:sz w:val="28"/>
          <w:szCs w:val="28"/>
        </w:rPr>
        <w:t xml:space="preserve"> </w:t>
      </w:r>
      <w:r w:rsidR="0010669D" w:rsidRPr="00744DC7">
        <w:rPr>
          <w:sz w:val="28"/>
          <w:szCs w:val="28"/>
        </w:rPr>
        <w:t>«Документы Семиреченского Областного отдела по национальным делам (1918–1919 гг.)»</w:t>
      </w:r>
      <w:r w:rsidR="0010669D">
        <w:rPr>
          <w:sz w:val="28"/>
          <w:szCs w:val="28"/>
        </w:rPr>
        <w:t xml:space="preserve"> (далее Оп.1).</w:t>
      </w:r>
      <w:r w:rsidR="00343B60" w:rsidRPr="00744DC7">
        <w:rPr>
          <w:rFonts w:asciiTheme="majorBidi" w:hAnsiTheme="majorBidi" w:cstheme="majorBidi"/>
          <w:sz w:val="28"/>
          <w:szCs w:val="28"/>
        </w:rPr>
        <w:t xml:space="preserve"> </w:t>
      </w:r>
      <w:r w:rsidR="00D21764" w:rsidRPr="00744DC7">
        <w:rPr>
          <w:sz w:val="28"/>
          <w:szCs w:val="28"/>
        </w:rPr>
        <w:t>Д.5. Л</w:t>
      </w:r>
      <w:r w:rsidR="00343B60" w:rsidRPr="00744DC7">
        <w:rPr>
          <w:sz w:val="28"/>
          <w:szCs w:val="28"/>
        </w:rPr>
        <w:t>л</w:t>
      </w:r>
      <w:r w:rsidR="00D21764" w:rsidRPr="00744DC7">
        <w:rPr>
          <w:sz w:val="28"/>
          <w:szCs w:val="28"/>
        </w:rPr>
        <w:t>. 76–77.</w:t>
      </w:r>
      <w:r w:rsidR="00EA1375">
        <w:rPr>
          <w:sz w:val="28"/>
          <w:szCs w:val="28"/>
        </w:rPr>
        <w:t xml:space="preserve"> </w:t>
      </w:r>
    </w:p>
    <w:p w14:paraId="1A63952F" w14:textId="22E9A51C" w:rsidR="00CE7A7E" w:rsidRDefault="00E67695" w:rsidP="00B52CC8">
      <w:pPr>
        <w:pStyle w:val="a3"/>
        <w:spacing w:before="0" w:beforeAutospacing="0" w:after="0" w:afterAutospacing="0"/>
        <w:jc w:val="both"/>
        <w:rPr>
          <w:sz w:val="28"/>
          <w:szCs w:val="28"/>
          <w:lang w:bidi="fa-IR"/>
        </w:rPr>
      </w:pPr>
      <w:r>
        <w:rPr>
          <w:sz w:val="28"/>
          <w:szCs w:val="28"/>
          <w:lang w:bidi="fa-IR"/>
        </w:rPr>
        <w:t xml:space="preserve">3 </w:t>
      </w:r>
      <w:r w:rsidR="00CE7A7E" w:rsidRPr="00744DC7">
        <w:rPr>
          <w:sz w:val="28"/>
          <w:szCs w:val="28"/>
          <w:lang w:bidi="fa-IR"/>
        </w:rPr>
        <w:t>Елеуов Т. Установление и упрочение Советской власти в Казахстане. Алма-Ата</w:t>
      </w:r>
      <w:r w:rsidR="00C460DB">
        <w:rPr>
          <w:sz w:val="28"/>
          <w:szCs w:val="28"/>
          <w:lang w:bidi="fa-IR"/>
        </w:rPr>
        <w:t>: Издательство Академии Наук Казахской ССР,</w:t>
      </w:r>
      <w:r w:rsidR="00CE7A7E" w:rsidRPr="00744DC7">
        <w:rPr>
          <w:sz w:val="28"/>
          <w:szCs w:val="28"/>
          <w:lang w:bidi="fa-IR"/>
        </w:rPr>
        <w:t xml:space="preserve"> 1961.</w:t>
      </w:r>
      <w:r w:rsidR="00EA1375">
        <w:rPr>
          <w:sz w:val="28"/>
          <w:szCs w:val="28"/>
          <w:lang w:bidi="fa-IR"/>
        </w:rPr>
        <w:t xml:space="preserve"> – </w:t>
      </w:r>
      <w:r w:rsidR="00C460DB">
        <w:rPr>
          <w:sz w:val="28"/>
          <w:szCs w:val="28"/>
          <w:lang w:bidi="fa-IR"/>
        </w:rPr>
        <w:t xml:space="preserve">528 с. </w:t>
      </w:r>
    </w:p>
    <w:p w14:paraId="4377F69E" w14:textId="17C621BE" w:rsidR="00E67695" w:rsidRDefault="00E67695" w:rsidP="00B52CC8">
      <w:pPr>
        <w:pStyle w:val="a3"/>
        <w:spacing w:before="0" w:beforeAutospacing="0" w:after="0" w:afterAutospacing="0"/>
        <w:jc w:val="both"/>
        <w:rPr>
          <w:sz w:val="28"/>
          <w:szCs w:val="28"/>
          <w:lang w:bidi="fa-IR"/>
        </w:rPr>
      </w:pPr>
      <w:r>
        <w:rPr>
          <w:sz w:val="28"/>
          <w:szCs w:val="28"/>
          <w:lang w:bidi="fa-IR"/>
        </w:rPr>
        <w:t xml:space="preserve">4 </w:t>
      </w:r>
      <w:r w:rsidR="00EA1375" w:rsidRPr="00744DC7">
        <w:rPr>
          <w:sz w:val="28"/>
          <w:szCs w:val="28"/>
          <w:lang w:bidi="fa-IR"/>
        </w:rPr>
        <w:t>Елагин А. С. Социалистическое строительство в Казахстане в годы Гражданской войны. Алма-Ата</w:t>
      </w:r>
      <w:r w:rsidR="00C460DB">
        <w:rPr>
          <w:sz w:val="28"/>
          <w:szCs w:val="28"/>
          <w:lang w:bidi="fa-IR"/>
        </w:rPr>
        <w:t xml:space="preserve">: Наука, </w:t>
      </w:r>
      <w:r w:rsidR="00EA1375" w:rsidRPr="00744DC7">
        <w:rPr>
          <w:sz w:val="28"/>
          <w:szCs w:val="28"/>
          <w:lang w:bidi="fa-IR"/>
        </w:rPr>
        <w:t>1966.</w:t>
      </w:r>
      <w:r w:rsidR="00EA1375">
        <w:rPr>
          <w:sz w:val="28"/>
          <w:szCs w:val="28"/>
          <w:lang w:bidi="fa-IR"/>
        </w:rPr>
        <w:t xml:space="preserve"> – </w:t>
      </w:r>
      <w:r w:rsidR="00C460DB">
        <w:rPr>
          <w:sz w:val="28"/>
          <w:szCs w:val="28"/>
          <w:lang w:bidi="fa-IR"/>
        </w:rPr>
        <w:t xml:space="preserve">306 с. </w:t>
      </w:r>
      <w:r w:rsidR="00EA1375">
        <w:rPr>
          <w:sz w:val="28"/>
          <w:szCs w:val="28"/>
          <w:lang w:bidi="fa-IR"/>
        </w:rPr>
        <w:t xml:space="preserve"> </w:t>
      </w:r>
    </w:p>
    <w:p w14:paraId="20CC2D01" w14:textId="2709300F" w:rsidR="00FB7423" w:rsidRDefault="00E67695" w:rsidP="00B52CC8">
      <w:pPr>
        <w:pStyle w:val="a3"/>
        <w:spacing w:before="0" w:beforeAutospacing="0" w:after="0" w:afterAutospacing="0"/>
        <w:jc w:val="both"/>
        <w:rPr>
          <w:sz w:val="28"/>
          <w:szCs w:val="28"/>
          <w:lang w:bidi="fa-IR"/>
        </w:rPr>
      </w:pPr>
      <w:r>
        <w:rPr>
          <w:sz w:val="28"/>
          <w:szCs w:val="28"/>
          <w:lang w:bidi="fa-IR"/>
        </w:rPr>
        <w:t xml:space="preserve">5 </w:t>
      </w:r>
      <w:r w:rsidR="00FB7423">
        <w:rPr>
          <w:sz w:val="28"/>
          <w:szCs w:val="28"/>
          <w:lang w:bidi="fa-IR"/>
        </w:rPr>
        <w:t xml:space="preserve">Иностранная военная интервенция и гражданская война </w:t>
      </w:r>
      <w:r w:rsidR="00320D97">
        <w:rPr>
          <w:sz w:val="28"/>
          <w:szCs w:val="28"/>
          <w:lang w:bidi="fa-IR"/>
        </w:rPr>
        <w:t>в</w:t>
      </w:r>
      <w:r w:rsidR="00FB7423">
        <w:rPr>
          <w:sz w:val="28"/>
          <w:szCs w:val="28"/>
          <w:lang w:bidi="fa-IR"/>
        </w:rPr>
        <w:t xml:space="preserve"> Средней Азии и Казахстане (</w:t>
      </w:r>
      <w:r w:rsidR="00320D97">
        <w:rPr>
          <w:sz w:val="28"/>
          <w:szCs w:val="28"/>
          <w:lang w:bidi="fa-IR"/>
        </w:rPr>
        <w:t>Редколл. Т. Е. Елеуов, Х. Ш. Иноятов (отв. ред.) и др.) / Из истории Гражданской войны в СССР. Документы и материалы. – Т.1.</w:t>
      </w:r>
      <w:r w:rsidR="00320D97" w:rsidRPr="00320D97">
        <w:rPr>
          <w:sz w:val="28"/>
          <w:szCs w:val="28"/>
          <w:lang w:bidi="fa-IR"/>
        </w:rPr>
        <w:t xml:space="preserve"> </w:t>
      </w:r>
      <w:r w:rsidR="00320D97">
        <w:rPr>
          <w:sz w:val="28"/>
          <w:szCs w:val="28"/>
          <w:lang w:bidi="fa-IR"/>
        </w:rPr>
        <w:t>(Май 1918 – сентябрь 1919). – Алма-Ата</w:t>
      </w:r>
      <w:r w:rsidR="00F85630">
        <w:rPr>
          <w:sz w:val="28"/>
          <w:szCs w:val="28"/>
          <w:lang w:bidi="fa-IR"/>
        </w:rPr>
        <w:t>: Издательство Академии наук Казахской ССР</w:t>
      </w:r>
      <w:r w:rsidR="00320D97">
        <w:rPr>
          <w:sz w:val="28"/>
          <w:szCs w:val="28"/>
          <w:lang w:bidi="fa-IR"/>
        </w:rPr>
        <w:t>, 1963</w:t>
      </w:r>
      <w:r w:rsidR="00F85630">
        <w:rPr>
          <w:sz w:val="28"/>
          <w:szCs w:val="28"/>
          <w:lang w:bidi="fa-IR"/>
        </w:rPr>
        <w:t>. – 685 с.</w:t>
      </w:r>
      <w:r w:rsidR="00320D97">
        <w:rPr>
          <w:sz w:val="28"/>
          <w:szCs w:val="28"/>
          <w:lang w:bidi="fa-IR"/>
        </w:rPr>
        <w:t xml:space="preserve">; </w:t>
      </w:r>
      <w:r w:rsidR="00826C54">
        <w:rPr>
          <w:sz w:val="28"/>
          <w:szCs w:val="28"/>
          <w:lang w:bidi="fa-IR"/>
        </w:rPr>
        <w:t>Культурное строительство в Туркестанской АССР (1917–1924). Сборник документов. Т.1. – Ташкент</w:t>
      </w:r>
      <w:r w:rsidR="00F85630">
        <w:rPr>
          <w:sz w:val="28"/>
          <w:szCs w:val="28"/>
          <w:lang w:bidi="fa-IR"/>
        </w:rPr>
        <w:t>: Узбекистан</w:t>
      </w:r>
      <w:r w:rsidR="00826C54">
        <w:rPr>
          <w:sz w:val="28"/>
          <w:szCs w:val="28"/>
          <w:lang w:bidi="fa-IR"/>
        </w:rPr>
        <w:t>, 1973.</w:t>
      </w:r>
      <w:r w:rsidR="00F85630">
        <w:rPr>
          <w:sz w:val="28"/>
          <w:szCs w:val="28"/>
          <w:lang w:bidi="fa-IR"/>
        </w:rPr>
        <w:t xml:space="preserve"> – 571 с.</w:t>
      </w:r>
      <w:r w:rsidR="00826C54">
        <w:rPr>
          <w:sz w:val="28"/>
          <w:szCs w:val="28"/>
          <w:lang w:bidi="fa-IR"/>
        </w:rPr>
        <w:t xml:space="preserve"> </w:t>
      </w:r>
    </w:p>
    <w:p w14:paraId="5D63702C" w14:textId="47B48793" w:rsidR="00584390" w:rsidRDefault="00E67695" w:rsidP="00B52CC8">
      <w:pPr>
        <w:pStyle w:val="a3"/>
        <w:spacing w:before="0" w:beforeAutospacing="0" w:after="0" w:afterAutospacing="0"/>
        <w:jc w:val="both"/>
        <w:rPr>
          <w:sz w:val="28"/>
          <w:szCs w:val="28"/>
          <w:lang w:bidi="fa-IR"/>
        </w:rPr>
      </w:pPr>
      <w:r>
        <w:rPr>
          <w:sz w:val="28"/>
          <w:szCs w:val="28"/>
          <w:lang w:bidi="fa-IR"/>
        </w:rPr>
        <w:t xml:space="preserve">6 </w:t>
      </w:r>
      <w:r w:rsidR="00584390">
        <w:rPr>
          <w:sz w:val="28"/>
          <w:szCs w:val="28"/>
          <w:lang w:bidi="fa-IR"/>
        </w:rPr>
        <w:t>Гимпельсон Е. Г.  Советы в годы интервенции и гражданской войны. М.</w:t>
      </w:r>
      <w:r w:rsidR="00F85630">
        <w:rPr>
          <w:sz w:val="28"/>
          <w:szCs w:val="28"/>
          <w:lang w:bidi="fa-IR"/>
        </w:rPr>
        <w:t>: Наука,</w:t>
      </w:r>
      <w:r w:rsidR="00584390">
        <w:rPr>
          <w:sz w:val="28"/>
          <w:szCs w:val="28"/>
          <w:lang w:bidi="fa-IR"/>
        </w:rPr>
        <w:t xml:space="preserve"> 1968.</w:t>
      </w:r>
      <w:r w:rsidR="0076613C">
        <w:rPr>
          <w:sz w:val="28"/>
          <w:szCs w:val="28"/>
          <w:lang w:bidi="fa-IR"/>
        </w:rPr>
        <w:t xml:space="preserve"> – </w:t>
      </w:r>
      <w:r w:rsidR="00F85630">
        <w:rPr>
          <w:sz w:val="28"/>
          <w:szCs w:val="28"/>
          <w:lang w:bidi="fa-IR"/>
        </w:rPr>
        <w:t xml:space="preserve">511 с. </w:t>
      </w:r>
      <w:r w:rsidR="0076613C">
        <w:rPr>
          <w:sz w:val="28"/>
          <w:szCs w:val="28"/>
          <w:lang w:bidi="fa-IR"/>
        </w:rPr>
        <w:t xml:space="preserve"> </w:t>
      </w:r>
    </w:p>
    <w:p w14:paraId="6A255D06" w14:textId="4792058D" w:rsidR="00FB7423" w:rsidRPr="00744DC7" w:rsidRDefault="00E67695" w:rsidP="00B52CC8">
      <w:pPr>
        <w:pStyle w:val="a3"/>
        <w:spacing w:before="0" w:beforeAutospacing="0" w:after="0" w:afterAutospacing="0"/>
        <w:jc w:val="both"/>
        <w:rPr>
          <w:sz w:val="28"/>
          <w:szCs w:val="28"/>
          <w:lang w:bidi="fa-IR"/>
        </w:rPr>
      </w:pPr>
      <w:r>
        <w:rPr>
          <w:sz w:val="28"/>
          <w:szCs w:val="28"/>
          <w:lang w:bidi="fa-IR"/>
        </w:rPr>
        <w:t xml:space="preserve">7 </w:t>
      </w:r>
      <w:r w:rsidR="00FB7423" w:rsidRPr="00744DC7">
        <w:rPr>
          <w:sz w:val="28"/>
          <w:szCs w:val="28"/>
          <w:lang w:bidi="fa-IR"/>
        </w:rPr>
        <w:t>Зиманов С. З., Даулетов С, Исмагулов О.  Казахский отдел народного комиссариата по делам национальностей РСФСР. Алма</w:t>
      </w:r>
      <w:r w:rsidR="007538E2">
        <w:rPr>
          <w:sz w:val="28"/>
          <w:szCs w:val="28"/>
          <w:lang w:bidi="fa-IR"/>
        </w:rPr>
        <w:t>-Ата: Наука</w:t>
      </w:r>
      <w:r w:rsidR="00FB7423" w:rsidRPr="00744DC7">
        <w:rPr>
          <w:sz w:val="28"/>
          <w:szCs w:val="28"/>
          <w:lang w:bidi="fa-IR"/>
        </w:rPr>
        <w:t>, 1975.</w:t>
      </w:r>
      <w:r w:rsidR="0076613C">
        <w:rPr>
          <w:sz w:val="28"/>
          <w:szCs w:val="28"/>
          <w:lang w:bidi="fa-IR"/>
        </w:rPr>
        <w:t xml:space="preserve"> – </w:t>
      </w:r>
      <w:r w:rsidR="006E0385">
        <w:rPr>
          <w:sz w:val="28"/>
          <w:szCs w:val="28"/>
          <w:lang w:bidi="fa-IR"/>
        </w:rPr>
        <w:t xml:space="preserve"> 239 с. </w:t>
      </w:r>
      <w:r w:rsidR="0076613C">
        <w:rPr>
          <w:sz w:val="28"/>
          <w:szCs w:val="28"/>
          <w:lang w:bidi="fa-IR"/>
        </w:rPr>
        <w:t xml:space="preserve"> </w:t>
      </w:r>
    </w:p>
    <w:p w14:paraId="036FAD27" w14:textId="028E862F" w:rsidR="00FB7423" w:rsidRDefault="00E67695" w:rsidP="00B52CC8">
      <w:pPr>
        <w:pStyle w:val="a3"/>
        <w:spacing w:before="0" w:beforeAutospacing="0" w:after="0" w:afterAutospacing="0"/>
        <w:jc w:val="both"/>
        <w:rPr>
          <w:sz w:val="28"/>
          <w:szCs w:val="28"/>
          <w:lang w:bidi="fa-IR"/>
        </w:rPr>
      </w:pPr>
      <w:r>
        <w:rPr>
          <w:sz w:val="28"/>
          <w:szCs w:val="28"/>
          <w:lang w:bidi="fa-IR"/>
        </w:rPr>
        <w:t xml:space="preserve">8 </w:t>
      </w:r>
      <w:r w:rsidR="0076613C" w:rsidRPr="00744DC7">
        <w:rPr>
          <w:sz w:val="28"/>
          <w:szCs w:val="28"/>
          <w:lang w:bidi="fa-IR"/>
        </w:rPr>
        <w:t>Нурпеисов К. Становление Советов в Казахстане (март 1917 – июнь 1918 гг.). Алма-Ата</w:t>
      </w:r>
      <w:r w:rsidR="007538E2">
        <w:rPr>
          <w:sz w:val="28"/>
          <w:szCs w:val="28"/>
          <w:lang w:bidi="fa-IR"/>
        </w:rPr>
        <w:t>: Наука</w:t>
      </w:r>
      <w:r w:rsidR="0076613C" w:rsidRPr="00744DC7">
        <w:rPr>
          <w:sz w:val="28"/>
          <w:szCs w:val="28"/>
          <w:lang w:bidi="fa-IR"/>
        </w:rPr>
        <w:t>, 1987</w:t>
      </w:r>
      <w:r w:rsidR="0076613C">
        <w:rPr>
          <w:sz w:val="28"/>
          <w:szCs w:val="28"/>
          <w:lang w:bidi="fa-IR"/>
        </w:rPr>
        <w:t xml:space="preserve">. – </w:t>
      </w:r>
      <w:r w:rsidR="00A04E80" w:rsidRPr="00DD7443">
        <w:rPr>
          <w:sz w:val="28"/>
          <w:szCs w:val="28"/>
          <w:lang w:bidi="fa-IR"/>
        </w:rPr>
        <w:t xml:space="preserve"> 238 </w:t>
      </w:r>
      <w:r w:rsidR="00A04E80">
        <w:rPr>
          <w:sz w:val="28"/>
          <w:szCs w:val="28"/>
          <w:lang w:val="en-US" w:bidi="fa-IR"/>
        </w:rPr>
        <w:t>c</w:t>
      </w:r>
      <w:r w:rsidR="00A04E80" w:rsidRPr="00DD7443">
        <w:rPr>
          <w:sz w:val="28"/>
          <w:szCs w:val="28"/>
          <w:lang w:bidi="fa-IR"/>
        </w:rPr>
        <w:t xml:space="preserve">. </w:t>
      </w:r>
      <w:r w:rsidR="0076613C">
        <w:rPr>
          <w:sz w:val="28"/>
          <w:szCs w:val="28"/>
          <w:lang w:bidi="fa-IR"/>
        </w:rPr>
        <w:t xml:space="preserve"> </w:t>
      </w:r>
    </w:p>
    <w:p w14:paraId="0513290E" w14:textId="4C6DC8D3" w:rsidR="00C3036A" w:rsidRDefault="00E67695" w:rsidP="00B52CC8">
      <w:pPr>
        <w:pStyle w:val="a3"/>
        <w:spacing w:before="0" w:beforeAutospacing="0" w:after="0" w:afterAutospacing="0"/>
        <w:jc w:val="both"/>
        <w:rPr>
          <w:sz w:val="28"/>
          <w:szCs w:val="28"/>
          <w:lang w:bidi="fa-IR"/>
        </w:rPr>
      </w:pPr>
      <w:r>
        <w:rPr>
          <w:sz w:val="28"/>
          <w:szCs w:val="28"/>
          <w:lang w:bidi="fa-IR"/>
        </w:rPr>
        <w:lastRenderedPageBreak/>
        <w:t xml:space="preserve">9 </w:t>
      </w:r>
      <w:r w:rsidR="00C3036A" w:rsidRPr="00744DC7">
        <w:rPr>
          <w:sz w:val="28"/>
          <w:szCs w:val="28"/>
          <w:lang w:bidi="fa-IR"/>
        </w:rPr>
        <w:t>Абылхожин Ж. Б. Очерки социально-экономической истории Казахстана. ХХ век. Алматы</w:t>
      </w:r>
      <w:r w:rsidR="007538E2">
        <w:rPr>
          <w:sz w:val="28"/>
          <w:szCs w:val="28"/>
          <w:lang w:bidi="fa-IR"/>
        </w:rPr>
        <w:t>: ЮАТ</w:t>
      </w:r>
      <w:r w:rsidR="00C3036A" w:rsidRPr="00744DC7">
        <w:rPr>
          <w:sz w:val="28"/>
          <w:szCs w:val="28"/>
          <w:lang w:bidi="fa-IR"/>
        </w:rPr>
        <w:t>, 1997.</w:t>
      </w:r>
      <w:r w:rsidR="001B312D">
        <w:rPr>
          <w:sz w:val="28"/>
          <w:szCs w:val="28"/>
          <w:lang w:bidi="fa-IR"/>
        </w:rPr>
        <w:t xml:space="preserve"> </w:t>
      </w:r>
      <w:r w:rsidR="00A04E80" w:rsidRPr="00DD7443">
        <w:rPr>
          <w:sz w:val="28"/>
          <w:szCs w:val="28"/>
          <w:lang w:bidi="fa-IR"/>
        </w:rPr>
        <w:t xml:space="preserve"> – 360 </w:t>
      </w:r>
      <w:r w:rsidR="00A04E80">
        <w:rPr>
          <w:sz w:val="28"/>
          <w:szCs w:val="28"/>
          <w:lang w:val="en-US" w:bidi="fa-IR"/>
        </w:rPr>
        <w:t>c</w:t>
      </w:r>
      <w:r w:rsidR="00A04E80" w:rsidRPr="00DD7443">
        <w:rPr>
          <w:sz w:val="28"/>
          <w:szCs w:val="28"/>
          <w:lang w:bidi="fa-IR"/>
        </w:rPr>
        <w:t xml:space="preserve">. </w:t>
      </w:r>
    </w:p>
    <w:p w14:paraId="38DD0A3C" w14:textId="035B8905" w:rsidR="00C3036A" w:rsidRDefault="00AE4B9B" w:rsidP="00B52CC8">
      <w:pPr>
        <w:pStyle w:val="a3"/>
        <w:spacing w:before="0" w:beforeAutospacing="0" w:after="0" w:afterAutospacing="0"/>
        <w:jc w:val="both"/>
        <w:rPr>
          <w:sz w:val="28"/>
          <w:szCs w:val="28"/>
          <w:lang w:bidi="fa-IR"/>
        </w:rPr>
      </w:pPr>
      <w:r>
        <w:rPr>
          <w:sz w:val="28"/>
          <w:szCs w:val="28"/>
          <w:lang w:bidi="fa-IR"/>
        </w:rPr>
        <w:t>1</w:t>
      </w:r>
      <w:r w:rsidR="00E67695">
        <w:rPr>
          <w:sz w:val="28"/>
          <w:szCs w:val="28"/>
          <w:lang w:bidi="fa-IR"/>
        </w:rPr>
        <w:t xml:space="preserve">0 </w:t>
      </w:r>
      <w:r w:rsidR="00C3036A" w:rsidRPr="00744DC7">
        <w:rPr>
          <w:sz w:val="28"/>
          <w:szCs w:val="28"/>
          <w:lang w:bidi="fa-IR"/>
        </w:rPr>
        <w:t>Медеубаев Е. И. Военный коммунизм в Казахстане: политика, практика, идеология (1918–1921)</w:t>
      </w:r>
      <w:r w:rsidR="006C7155">
        <w:rPr>
          <w:sz w:val="28"/>
          <w:szCs w:val="28"/>
          <w:lang w:bidi="fa-IR"/>
        </w:rPr>
        <w:t xml:space="preserve"> / Е. И. Медеубаев. </w:t>
      </w:r>
      <w:r w:rsidR="005C49A1" w:rsidRPr="005C49A1">
        <w:rPr>
          <w:sz w:val="28"/>
          <w:szCs w:val="28"/>
        </w:rPr>
        <w:t>–</w:t>
      </w:r>
      <w:r w:rsidR="001B312D">
        <w:rPr>
          <w:sz w:val="28"/>
          <w:szCs w:val="28"/>
        </w:rPr>
        <w:t xml:space="preserve"> </w:t>
      </w:r>
      <w:r w:rsidR="00C3036A" w:rsidRPr="00744DC7">
        <w:rPr>
          <w:sz w:val="28"/>
          <w:szCs w:val="28"/>
          <w:lang w:bidi="fa-IR"/>
        </w:rPr>
        <w:t>Актобе, 2001.</w:t>
      </w:r>
      <w:r w:rsidR="001B312D">
        <w:rPr>
          <w:sz w:val="28"/>
          <w:szCs w:val="28"/>
          <w:lang w:bidi="fa-IR"/>
        </w:rPr>
        <w:t xml:space="preserve"> </w:t>
      </w:r>
      <w:r w:rsidR="00DD7443">
        <w:rPr>
          <w:sz w:val="28"/>
          <w:szCs w:val="28"/>
          <w:lang w:bidi="fa-IR"/>
        </w:rPr>
        <w:t xml:space="preserve"> – 190 с. </w:t>
      </w:r>
    </w:p>
    <w:p w14:paraId="075CFF3E" w14:textId="4F2DFA68" w:rsidR="00C3036A" w:rsidRDefault="00AE4B9B" w:rsidP="00B52CC8">
      <w:pPr>
        <w:pStyle w:val="a3"/>
        <w:spacing w:before="0" w:beforeAutospacing="0" w:after="0" w:afterAutospacing="0"/>
        <w:jc w:val="both"/>
        <w:rPr>
          <w:sz w:val="28"/>
          <w:szCs w:val="28"/>
          <w:lang w:bidi="fa-IR"/>
        </w:rPr>
      </w:pPr>
      <w:r>
        <w:rPr>
          <w:sz w:val="28"/>
          <w:szCs w:val="28"/>
          <w:lang w:bidi="fa-IR"/>
        </w:rPr>
        <w:t>1</w:t>
      </w:r>
      <w:r w:rsidR="00E67695">
        <w:rPr>
          <w:sz w:val="28"/>
          <w:szCs w:val="28"/>
          <w:lang w:bidi="fa-IR"/>
        </w:rPr>
        <w:t xml:space="preserve">1 </w:t>
      </w:r>
      <w:r w:rsidR="00C3036A" w:rsidRPr="00C3036A">
        <w:rPr>
          <w:sz w:val="28"/>
          <w:szCs w:val="28"/>
          <w:lang w:bidi="fa-IR"/>
        </w:rPr>
        <w:t xml:space="preserve">Джандосов А. У. </w:t>
      </w:r>
      <w:r w:rsidR="00C3036A" w:rsidRPr="00C3036A">
        <w:rPr>
          <w:sz w:val="28"/>
          <w:szCs w:val="28"/>
        </w:rPr>
        <w:t xml:space="preserve">Дихотомия «классового» и «национального» в реформаторской деятельности У. К. Джандосова // У. К. Джандосов и особенности социокультурного развития Казахстана в 1918–1938 гг. Материалы научной конференции, Алматы, 21 мая 2009. </w:t>
      </w:r>
      <w:r w:rsidR="005C49A1" w:rsidRPr="005C49A1">
        <w:rPr>
          <w:sz w:val="28"/>
          <w:szCs w:val="28"/>
        </w:rPr>
        <w:t xml:space="preserve">– </w:t>
      </w:r>
      <w:r w:rsidR="00C3036A" w:rsidRPr="00C3036A">
        <w:rPr>
          <w:sz w:val="28"/>
          <w:szCs w:val="28"/>
        </w:rPr>
        <w:t>Алматы</w:t>
      </w:r>
      <w:r w:rsidR="006C7155">
        <w:rPr>
          <w:sz w:val="28"/>
          <w:szCs w:val="28"/>
        </w:rPr>
        <w:t>: Национальная библиотека</w:t>
      </w:r>
      <w:r w:rsidR="005A0ED8">
        <w:rPr>
          <w:sz w:val="28"/>
          <w:szCs w:val="28"/>
        </w:rPr>
        <w:t xml:space="preserve"> РК,</w:t>
      </w:r>
      <w:r w:rsidR="00C3036A" w:rsidRPr="00C3036A">
        <w:rPr>
          <w:sz w:val="28"/>
          <w:szCs w:val="28"/>
        </w:rPr>
        <w:t xml:space="preserve"> 2010. — с. 56–131.</w:t>
      </w:r>
      <w:r w:rsidR="001B312D">
        <w:rPr>
          <w:sz w:val="28"/>
          <w:szCs w:val="28"/>
        </w:rPr>
        <w:t xml:space="preserve"> </w:t>
      </w:r>
    </w:p>
    <w:p w14:paraId="5318DFAD" w14:textId="4FE33F54" w:rsidR="007538E2" w:rsidRPr="007538E2" w:rsidRDefault="00AE4B9B" w:rsidP="00B52CC8">
      <w:pPr>
        <w:pStyle w:val="a3"/>
        <w:spacing w:before="0" w:beforeAutospacing="0" w:after="0" w:afterAutospacing="0"/>
        <w:jc w:val="both"/>
        <w:rPr>
          <w:sz w:val="28"/>
          <w:szCs w:val="28"/>
        </w:rPr>
      </w:pPr>
      <w:r>
        <w:rPr>
          <w:sz w:val="28"/>
          <w:szCs w:val="28"/>
          <w:lang w:bidi="fa-IR"/>
        </w:rPr>
        <w:t>1</w:t>
      </w:r>
      <w:r w:rsidR="00E67695">
        <w:rPr>
          <w:sz w:val="28"/>
          <w:szCs w:val="28"/>
          <w:lang w:bidi="fa-IR"/>
        </w:rPr>
        <w:t xml:space="preserve">2 </w:t>
      </w:r>
      <w:r w:rsidR="00C3036A" w:rsidRPr="00C3036A">
        <w:rPr>
          <w:sz w:val="28"/>
          <w:szCs w:val="28"/>
          <w:lang w:bidi="fa-IR"/>
        </w:rPr>
        <w:t>Восстание 1916 года в Туркестане. Документальные свидетельства общей трагедии: сборник документов и материалов</w:t>
      </w:r>
      <w:r w:rsidR="006C7155">
        <w:rPr>
          <w:sz w:val="28"/>
          <w:szCs w:val="28"/>
          <w:lang w:bidi="fa-IR"/>
        </w:rPr>
        <w:t xml:space="preserve"> / </w:t>
      </w:r>
      <w:r w:rsidR="00C3036A" w:rsidRPr="00C3036A">
        <w:rPr>
          <w:sz w:val="28"/>
          <w:szCs w:val="28"/>
          <w:lang w:bidi="fa-IR"/>
        </w:rPr>
        <w:t>Т. В. Котюков</w:t>
      </w:r>
      <w:r w:rsidR="006C7155">
        <w:rPr>
          <w:sz w:val="28"/>
          <w:szCs w:val="28"/>
          <w:lang w:bidi="fa-IR"/>
        </w:rPr>
        <w:t>а (</w:t>
      </w:r>
      <w:r w:rsidR="007538E2">
        <w:rPr>
          <w:sz w:val="28"/>
          <w:szCs w:val="28"/>
          <w:lang w:bidi="fa-IR"/>
        </w:rPr>
        <w:t>сост., авт. предисл., вступ. ст. и коммент.</w:t>
      </w:r>
      <w:r w:rsidR="00C3036A" w:rsidRPr="00C3036A">
        <w:rPr>
          <w:sz w:val="28"/>
          <w:szCs w:val="28"/>
          <w:lang w:bidi="fa-IR"/>
        </w:rPr>
        <w:t xml:space="preserve">). </w:t>
      </w:r>
      <w:r w:rsidR="006C7155">
        <w:rPr>
          <w:sz w:val="28"/>
          <w:szCs w:val="28"/>
          <w:lang w:bidi="fa-IR"/>
        </w:rPr>
        <w:t xml:space="preserve">– </w:t>
      </w:r>
      <w:r w:rsidR="00C3036A" w:rsidRPr="00C3036A">
        <w:rPr>
          <w:sz w:val="28"/>
          <w:szCs w:val="28"/>
          <w:lang w:bidi="fa-IR"/>
        </w:rPr>
        <w:t>М.</w:t>
      </w:r>
      <w:r w:rsidR="007538E2">
        <w:rPr>
          <w:sz w:val="28"/>
          <w:szCs w:val="28"/>
          <w:lang w:bidi="fa-IR"/>
        </w:rPr>
        <w:t>: Марджани</w:t>
      </w:r>
      <w:r w:rsidR="00C3036A" w:rsidRPr="00C3036A">
        <w:rPr>
          <w:sz w:val="28"/>
          <w:szCs w:val="28"/>
          <w:lang w:bidi="fa-IR"/>
        </w:rPr>
        <w:t>, 2016.</w:t>
      </w:r>
      <w:r w:rsidR="001B312D">
        <w:rPr>
          <w:sz w:val="28"/>
          <w:szCs w:val="28"/>
          <w:lang w:bidi="fa-IR"/>
        </w:rPr>
        <w:t xml:space="preserve"> </w:t>
      </w:r>
      <w:r w:rsidR="007538E2">
        <w:rPr>
          <w:sz w:val="28"/>
          <w:szCs w:val="28"/>
          <w:lang w:bidi="fa-IR"/>
        </w:rPr>
        <w:t xml:space="preserve">– 468 с. </w:t>
      </w:r>
    </w:p>
    <w:p w14:paraId="6C04B5BE" w14:textId="61879059" w:rsidR="008C12B7" w:rsidRPr="008C12B7" w:rsidRDefault="00AE4B9B" w:rsidP="00B52CC8">
      <w:pPr>
        <w:pStyle w:val="a3"/>
        <w:spacing w:before="0" w:beforeAutospacing="0" w:after="0" w:afterAutospacing="0"/>
        <w:jc w:val="both"/>
        <w:rPr>
          <w:sz w:val="28"/>
          <w:szCs w:val="28"/>
          <w:lang w:bidi="fa-IR"/>
        </w:rPr>
      </w:pPr>
      <w:r>
        <w:rPr>
          <w:sz w:val="28"/>
          <w:szCs w:val="28"/>
          <w:lang w:bidi="fa-IR"/>
        </w:rPr>
        <w:t>1</w:t>
      </w:r>
      <w:r w:rsidR="00E67695">
        <w:rPr>
          <w:sz w:val="28"/>
          <w:szCs w:val="28"/>
          <w:lang w:bidi="fa-IR"/>
        </w:rPr>
        <w:t xml:space="preserve">3 </w:t>
      </w:r>
      <w:r w:rsidR="001D5045">
        <w:rPr>
          <w:sz w:val="28"/>
          <w:szCs w:val="28"/>
          <w:lang w:bidi="fa-IR"/>
        </w:rPr>
        <w:t xml:space="preserve">Камерон С. </w:t>
      </w:r>
      <w:r w:rsidR="008C12B7" w:rsidRPr="008C12B7">
        <w:rPr>
          <w:sz w:val="28"/>
          <w:szCs w:val="28"/>
        </w:rPr>
        <w:t>Голодная степь. Голод, насилие и создание Советского Казахстана</w:t>
      </w:r>
      <w:r w:rsidR="007C1884">
        <w:rPr>
          <w:sz w:val="28"/>
          <w:szCs w:val="28"/>
        </w:rPr>
        <w:t xml:space="preserve"> / Сара Камерон</w:t>
      </w:r>
      <w:r w:rsidR="008C12B7" w:rsidRPr="008C12B7">
        <w:rPr>
          <w:sz w:val="28"/>
          <w:szCs w:val="28"/>
        </w:rPr>
        <w:t xml:space="preserve">. </w:t>
      </w:r>
      <w:r w:rsidR="007C1884">
        <w:rPr>
          <w:sz w:val="28"/>
          <w:szCs w:val="28"/>
        </w:rPr>
        <w:t xml:space="preserve">– </w:t>
      </w:r>
      <w:r w:rsidR="008C12B7" w:rsidRPr="008C12B7">
        <w:rPr>
          <w:sz w:val="28"/>
          <w:szCs w:val="28"/>
        </w:rPr>
        <w:t>М.</w:t>
      </w:r>
      <w:r w:rsidR="007C1884">
        <w:rPr>
          <w:sz w:val="28"/>
          <w:szCs w:val="28"/>
        </w:rPr>
        <w:t>: Новое литературное обозрение</w:t>
      </w:r>
      <w:r w:rsidR="008C12B7" w:rsidRPr="008C12B7">
        <w:rPr>
          <w:sz w:val="28"/>
          <w:szCs w:val="28"/>
        </w:rPr>
        <w:t xml:space="preserve">, 2020. </w:t>
      </w:r>
    </w:p>
    <w:p w14:paraId="0B4A6C40" w14:textId="2F0AD407" w:rsidR="00332125" w:rsidRDefault="00AE4B9B" w:rsidP="00B52CC8">
      <w:pPr>
        <w:pStyle w:val="a3"/>
        <w:spacing w:before="0" w:beforeAutospacing="0" w:after="0" w:afterAutospacing="0"/>
        <w:jc w:val="both"/>
        <w:rPr>
          <w:sz w:val="28"/>
          <w:szCs w:val="28"/>
          <w:lang w:bidi="fa-IR"/>
        </w:rPr>
      </w:pPr>
      <w:r>
        <w:rPr>
          <w:sz w:val="28"/>
          <w:szCs w:val="28"/>
          <w:lang w:bidi="fa-IR"/>
        </w:rPr>
        <w:t>1</w:t>
      </w:r>
      <w:r w:rsidR="00E67695">
        <w:rPr>
          <w:sz w:val="28"/>
          <w:szCs w:val="28"/>
          <w:lang w:bidi="fa-IR"/>
        </w:rPr>
        <w:t xml:space="preserve">4 </w:t>
      </w:r>
      <w:r w:rsidR="00332125" w:rsidRPr="008C12B7">
        <w:rPr>
          <w:sz w:val="28"/>
          <w:szCs w:val="28"/>
        </w:rPr>
        <w:t xml:space="preserve">Аманжолова Д. А. Советский проект в Казахстане: власть и этничность. 1920-1930-е гг. </w:t>
      </w:r>
      <w:r w:rsidR="006C7155">
        <w:rPr>
          <w:sz w:val="28"/>
          <w:szCs w:val="28"/>
        </w:rPr>
        <w:t xml:space="preserve">/ Д. А. Аманжолова. – </w:t>
      </w:r>
      <w:r w:rsidR="00332125" w:rsidRPr="008C12B7">
        <w:rPr>
          <w:sz w:val="28"/>
          <w:szCs w:val="28"/>
        </w:rPr>
        <w:t>М.-СПб</w:t>
      </w:r>
      <w:r w:rsidR="00611201">
        <w:rPr>
          <w:sz w:val="28"/>
          <w:szCs w:val="28"/>
        </w:rPr>
        <w:t xml:space="preserve">.: Центр гуманитарных инициатив, </w:t>
      </w:r>
      <w:r w:rsidR="00332125" w:rsidRPr="008C12B7">
        <w:rPr>
          <w:sz w:val="28"/>
          <w:szCs w:val="28"/>
        </w:rPr>
        <w:t>2019.</w:t>
      </w:r>
      <w:r w:rsidR="00EA1375" w:rsidRPr="008C12B7">
        <w:rPr>
          <w:sz w:val="28"/>
          <w:szCs w:val="28"/>
        </w:rPr>
        <w:t xml:space="preserve"> </w:t>
      </w:r>
      <w:r w:rsidR="00611201">
        <w:rPr>
          <w:sz w:val="28"/>
          <w:szCs w:val="28"/>
        </w:rPr>
        <w:t xml:space="preserve">– 480 с. </w:t>
      </w:r>
      <w:r w:rsidR="00EA1375" w:rsidRPr="008C12B7">
        <w:rPr>
          <w:sz w:val="28"/>
          <w:szCs w:val="28"/>
        </w:rPr>
        <w:t xml:space="preserve"> </w:t>
      </w:r>
    </w:p>
    <w:p w14:paraId="09655EEA" w14:textId="51E5A2FA" w:rsidR="00133690" w:rsidRDefault="00AE4B9B" w:rsidP="00B52CC8">
      <w:pPr>
        <w:pStyle w:val="a3"/>
        <w:spacing w:before="0" w:beforeAutospacing="0" w:after="0" w:afterAutospacing="0"/>
        <w:jc w:val="both"/>
        <w:rPr>
          <w:sz w:val="28"/>
          <w:szCs w:val="28"/>
          <w:lang w:bidi="fa-IR"/>
        </w:rPr>
      </w:pPr>
      <w:r>
        <w:rPr>
          <w:sz w:val="28"/>
          <w:szCs w:val="28"/>
        </w:rPr>
        <w:t>1</w:t>
      </w:r>
      <w:r w:rsidR="00E67695">
        <w:rPr>
          <w:sz w:val="28"/>
          <w:szCs w:val="28"/>
        </w:rPr>
        <w:t xml:space="preserve">5 </w:t>
      </w:r>
      <w:r w:rsidR="00133690">
        <w:rPr>
          <w:sz w:val="28"/>
          <w:szCs w:val="28"/>
        </w:rPr>
        <w:t>Победа советской власти в Средней Азии и Казахстане</w:t>
      </w:r>
      <w:r w:rsidR="001B312D">
        <w:rPr>
          <w:sz w:val="28"/>
          <w:szCs w:val="28"/>
        </w:rPr>
        <w:t xml:space="preserve">. </w:t>
      </w:r>
      <w:r w:rsidR="005C49A1" w:rsidRPr="00DC1A89">
        <w:rPr>
          <w:sz w:val="28"/>
          <w:szCs w:val="28"/>
        </w:rPr>
        <w:t xml:space="preserve">– </w:t>
      </w:r>
      <w:r w:rsidR="001B312D">
        <w:rPr>
          <w:sz w:val="28"/>
          <w:szCs w:val="28"/>
        </w:rPr>
        <w:t xml:space="preserve"> Ташкент</w:t>
      </w:r>
      <w:r w:rsidR="00611201">
        <w:rPr>
          <w:sz w:val="28"/>
          <w:szCs w:val="28"/>
        </w:rPr>
        <w:t>: Фан</w:t>
      </w:r>
      <w:r w:rsidR="001B312D">
        <w:rPr>
          <w:sz w:val="28"/>
          <w:szCs w:val="28"/>
        </w:rPr>
        <w:t xml:space="preserve">, 1967. </w:t>
      </w:r>
      <w:r w:rsidR="00611201">
        <w:rPr>
          <w:sz w:val="28"/>
          <w:szCs w:val="28"/>
        </w:rPr>
        <w:t xml:space="preserve">– 770 с. </w:t>
      </w:r>
    </w:p>
    <w:p w14:paraId="3D92319C" w14:textId="3DA63127" w:rsidR="001B312D" w:rsidRDefault="00AE4B9B" w:rsidP="00B52CC8">
      <w:pPr>
        <w:pStyle w:val="a3"/>
        <w:spacing w:before="0" w:beforeAutospacing="0" w:after="0" w:afterAutospacing="0"/>
        <w:jc w:val="both"/>
        <w:rPr>
          <w:sz w:val="28"/>
          <w:szCs w:val="28"/>
          <w:lang w:bidi="fa-IR"/>
        </w:rPr>
      </w:pPr>
      <w:r>
        <w:rPr>
          <w:sz w:val="28"/>
          <w:szCs w:val="28"/>
        </w:rPr>
        <w:t>1</w:t>
      </w:r>
      <w:r w:rsidR="00E67695">
        <w:rPr>
          <w:sz w:val="28"/>
          <w:szCs w:val="28"/>
        </w:rPr>
        <w:t xml:space="preserve">6 </w:t>
      </w:r>
      <w:r w:rsidR="001B312D">
        <w:rPr>
          <w:sz w:val="28"/>
          <w:szCs w:val="28"/>
        </w:rPr>
        <w:t>Резолюции и постановления съездов Коммунистической партии Туркестана (1918–1924). Ташкент</w:t>
      </w:r>
      <w:r w:rsidR="00DD7443" w:rsidRPr="0075207B">
        <w:rPr>
          <w:sz w:val="28"/>
          <w:szCs w:val="28"/>
        </w:rPr>
        <w:t xml:space="preserve">: </w:t>
      </w:r>
      <w:r w:rsidR="00DD7443">
        <w:rPr>
          <w:sz w:val="28"/>
          <w:szCs w:val="28"/>
        </w:rPr>
        <w:t>Узбекистан</w:t>
      </w:r>
      <w:r w:rsidR="001B312D">
        <w:rPr>
          <w:sz w:val="28"/>
          <w:szCs w:val="28"/>
        </w:rPr>
        <w:t>, 19</w:t>
      </w:r>
      <w:r w:rsidR="008B2682" w:rsidRPr="008B2682">
        <w:rPr>
          <w:sz w:val="28"/>
          <w:szCs w:val="28"/>
        </w:rPr>
        <w:t>6</w:t>
      </w:r>
      <w:r w:rsidR="001B312D">
        <w:rPr>
          <w:sz w:val="28"/>
          <w:szCs w:val="28"/>
        </w:rPr>
        <w:t>8</w:t>
      </w:r>
      <w:r w:rsidR="008B2682">
        <w:rPr>
          <w:sz w:val="28"/>
          <w:szCs w:val="28"/>
        </w:rPr>
        <w:t>. – 248 с.</w:t>
      </w:r>
      <w:r w:rsidR="001B312D">
        <w:rPr>
          <w:sz w:val="28"/>
          <w:szCs w:val="28"/>
        </w:rPr>
        <w:t xml:space="preserve"> </w:t>
      </w:r>
      <w:r w:rsidR="001B312D" w:rsidRPr="00C3036A">
        <w:rPr>
          <w:sz w:val="28"/>
          <w:szCs w:val="28"/>
        </w:rPr>
        <w:t>—</w:t>
      </w:r>
      <w:r w:rsidR="001B312D">
        <w:rPr>
          <w:sz w:val="28"/>
          <w:szCs w:val="28"/>
        </w:rPr>
        <w:t xml:space="preserve"> сборник документов.</w:t>
      </w:r>
    </w:p>
    <w:p w14:paraId="2CFC571B" w14:textId="787BE664" w:rsidR="00D437F9" w:rsidRDefault="00AE4B9B" w:rsidP="00B52CC8">
      <w:pPr>
        <w:pStyle w:val="a3"/>
        <w:spacing w:before="0" w:beforeAutospacing="0" w:after="0" w:afterAutospacing="0"/>
        <w:jc w:val="both"/>
        <w:rPr>
          <w:sz w:val="28"/>
          <w:szCs w:val="28"/>
          <w:lang w:bidi="fa-IR"/>
        </w:rPr>
      </w:pPr>
      <w:r>
        <w:rPr>
          <w:sz w:val="28"/>
          <w:szCs w:val="28"/>
        </w:rPr>
        <w:t>1</w:t>
      </w:r>
      <w:r w:rsidR="00E67695">
        <w:rPr>
          <w:sz w:val="28"/>
          <w:szCs w:val="28"/>
        </w:rPr>
        <w:t xml:space="preserve">7 </w:t>
      </w:r>
      <w:r w:rsidR="00D437F9">
        <w:rPr>
          <w:sz w:val="28"/>
          <w:szCs w:val="28"/>
        </w:rPr>
        <w:t xml:space="preserve">Победа советской власти в Средней Азии и Казахстане. </w:t>
      </w:r>
      <w:r w:rsidR="00DC1A89" w:rsidRPr="00DC1A89">
        <w:rPr>
          <w:sz w:val="28"/>
          <w:szCs w:val="28"/>
        </w:rPr>
        <w:t>–</w:t>
      </w:r>
      <w:r w:rsidR="00D437F9">
        <w:rPr>
          <w:sz w:val="28"/>
          <w:szCs w:val="28"/>
        </w:rPr>
        <w:t xml:space="preserve"> Ташкент</w:t>
      </w:r>
      <w:r w:rsidR="00F85630">
        <w:rPr>
          <w:sz w:val="28"/>
          <w:szCs w:val="28"/>
        </w:rPr>
        <w:t>: Фан</w:t>
      </w:r>
      <w:r w:rsidR="00D437F9">
        <w:rPr>
          <w:sz w:val="28"/>
          <w:szCs w:val="28"/>
        </w:rPr>
        <w:t xml:space="preserve">, 1967. </w:t>
      </w:r>
      <w:r w:rsidR="00F85630">
        <w:rPr>
          <w:sz w:val="28"/>
          <w:szCs w:val="28"/>
        </w:rPr>
        <w:t xml:space="preserve"> – </w:t>
      </w:r>
      <w:r w:rsidR="00611201">
        <w:rPr>
          <w:sz w:val="28"/>
          <w:szCs w:val="28"/>
        </w:rPr>
        <w:t xml:space="preserve">770 с. </w:t>
      </w:r>
    </w:p>
    <w:p w14:paraId="2B1CFAF8" w14:textId="3E4F1F30" w:rsidR="007F0E73" w:rsidRPr="007F0E73" w:rsidRDefault="00E67695" w:rsidP="00B52CC8">
      <w:pPr>
        <w:pStyle w:val="a3"/>
        <w:spacing w:before="0" w:beforeAutospacing="0" w:after="0" w:afterAutospacing="0"/>
        <w:jc w:val="both"/>
        <w:rPr>
          <w:sz w:val="28"/>
          <w:szCs w:val="28"/>
          <w:lang w:bidi="fa-IR"/>
        </w:rPr>
      </w:pPr>
      <w:r>
        <w:rPr>
          <w:sz w:val="28"/>
          <w:szCs w:val="28"/>
          <w:lang w:bidi="fa-IR"/>
        </w:rPr>
        <w:t xml:space="preserve">18 </w:t>
      </w:r>
      <w:r w:rsidR="007F0E73">
        <w:rPr>
          <w:sz w:val="28"/>
          <w:szCs w:val="28"/>
          <w:lang w:bidi="fa-IR"/>
        </w:rPr>
        <w:t>Гимпельсон Е. Г.  Советы в годы интервенции и гражданской войны</w:t>
      </w:r>
      <w:r w:rsidR="006C7155">
        <w:rPr>
          <w:sz w:val="28"/>
          <w:szCs w:val="28"/>
          <w:lang w:bidi="fa-IR"/>
        </w:rPr>
        <w:t xml:space="preserve"> / Е. Г. Гимпельсон. – </w:t>
      </w:r>
      <w:r w:rsidR="007F0E73">
        <w:rPr>
          <w:sz w:val="28"/>
          <w:szCs w:val="28"/>
          <w:lang w:bidi="fa-IR"/>
        </w:rPr>
        <w:t xml:space="preserve"> М.</w:t>
      </w:r>
      <w:r w:rsidR="00611201">
        <w:rPr>
          <w:sz w:val="28"/>
          <w:szCs w:val="28"/>
          <w:lang w:bidi="fa-IR"/>
        </w:rPr>
        <w:t>: Наука</w:t>
      </w:r>
      <w:r w:rsidR="007F0E73">
        <w:rPr>
          <w:sz w:val="28"/>
          <w:szCs w:val="28"/>
          <w:lang w:bidi="fa-IR"/>
        </w:rPr>
        <w:t>, 1968. –</w:t>
      </w:r>
      <w:r w:rsidR="00611201">
        <w:rPr>
          <w:sz w:val="28"/>
          <w:szCs w:val="28"/>
          <w:lang w:bidi="fa-IR"/>
        </w:rPr>
        <w:t xml:space="preserve"> 511 с. </w:t>
      </w:r>
    </w:p>
    <w:p w14:paraId="0AEE9D82" w14:textId="6E4FF9B5" w:rsidR="00032037" w:rsidRPr="006A313A" w:rsidRDefault="00E67695" w:rsidP="00B52CC8">
      <w:pPr>
        <w:pStyle w:val="a3"/>
        <w:spacing w:before="0" w:beforeAutospacing="0" w:after="0" w:afterAutospacing="0"/>
        <w:jc w:val="both"/>
        <w:rPr>
          <w:sz w:val="28"/>
          <w:szCs w:val="28"/>
          <w:lang w:bidi="fa-IR"/>
        </w:rPr>
      </w:pPr>
      <w:r>
        <w:rPr>
          <w:sz w:val="28"/>
          <w:szCs w:val="28"/>
        </w:rPr>
        <w:t xml:space="preserve">19 </w:t>
      </w:r>
      <w:r w:rsidR="00B40103" w:rsidRPr="00744DC7">
        <w:rPr>
          <w:sz w:val="28"/>
          <w:szCs w:val="28"/>
        </w:rPr>
        <w:t>Семиреченскому областному комиссару по национальным делам. – ГААО</w:t>
      </w:r>
      <w:r w:rsidR="00343B60" w:rsidRPr="00744DC7">
        <w:rPr>
          <w:sz w:val="28"/>
          <w:szCs w:val="28"/>
        </w:rPr>
        <w:t>.</w:t>
      </w:r>
      <w:r w:rsidR="00B40103" w:rsidRPr="00744DC7">
        <w:rPr>
          <w:sz w:val="28"/>
          <w:szCs w:val="28"/>
        </w:rPr>
        <w:t xml:space="preserve"> </w:t>
      </w:r>
      <w:r w:rsidR="00B40103" w:rsidRPr="00744DC7">
        <w:rPr>
          <w:rFonts w:asciiTheme="majorBidi" w:hAnsiTheme="majorBidi" w:cstheme="majorBidi"/>
          <w:sz w:val="28"/>
          <w:szCs w:val="28"/>
        </w:rPr>
        <w:t>Ф.489. Оп.1. Д.159. Л.23.</w:t>
      </w:r>
      <w:r w:rsidR="00EA1375">
        <w:rPr>
          <w:rFonts w:asciiTheme="majorBidi" w:hAnsiTheme="majorBidi" w:cstheme="majorBidi"/>
          <w:sz w:val="28"/>
          <w:szCs w:val="28"/>
        </w:rPr>
        <w:t xml:space="preserve"> </w:t>
      </w:r>
    </w:p>
    <w:p w14:paraId="32868363" w14:textId="33A620C7" w:rsidR="006A313A" w:rsidRPr="006A313A" w:rsidRDefault="00F04F35" w:rsidP="00B52CC8">
      <w:pPr>
        <w:pStyle w:val="a3"/>
        <w:spacing w:before="0" w:beforeAutospacing="0" w:after="0" w:afterAutospacing="0"/>
        <w:jc w:val="both"/>
        <w:rPr>
          <w:sz w:val="28"/>
          <w:szCs w:val="28"/>
          <w:lang w:bidi="fa-IR"/>
        </w:rPr>
      </w:pPr>
      <w:r>
        <w:rPr>
          <w:sz w:val="28"/>
          <w:szCs w:val="28"/>
          <w:lang w:bidi="fa-IR"/>
        </w:rPr>
        <w:t>2</w:t>
      </w:r>
      <w:r w:rsidR="00E67695">
        <w:rPr>
          <w:sz w:val="28"/>
          <w:szCs w:val="28"/>
          <w:lang w:bidi="fa-IR"/>
        </w:rPr>
        <w:t xml:space="preserve">0 </w:t>
      </w:r>
      <w:r w:rsidR="006A313A">
        <w:rPr>
          <w:sz w:val="28"/>
          <w:szCs w:val="28"/>
          <w:lang w:bidi="fa-IR"/>
        </w:rPr>
        <w:t>Гимпельсон Е. Г.  Советы в годы интервенции и гражданской войны</w:t>
      </w:r>
      <w:r w:rsidR="004D49B8">
        <w:rPr>
          <w:sz w:val="28"/>
          <w:szCs w:val="28"/>
          <w:lang w:bidi="fa-IR"/>
        </w:rPr>
        <w:t xml:space="preserve"> / Е. Г. Гимпельсон</w:t>
      </w:r>
      <w:r w:rsidR="006A313A">
        <w:rPr>
          <w:sz w:val="28"/>
          <w:szCs w:val="28"/>
          <w:lang w:bidi="fa-IR"/>
        </w:rPr>
        <w:t xml:space="preserve">. </w:t>
      </w:r>
      <w:r w:rsidR="004D49B8">
        <w:rPr>
          <w:sz w:val="28"/>
          <w:szCs w:val="28"/>
          <w:lang w:bidi="fa-IR"/>
        </w:rPr>
        <w:t xml:space="preserve">– </w:t>
      </w:r>
      <w:r w:rsidR="006A313A">
        <w:rPr>
          <w:sz w:val="28"/>
          <w:szCs w:val="28"/>
          <w:lang w:bidi="fa-IR"/>
        </w:rPr>
        <w:t>М.</w:t>
      </w:r>
      <w:r w:rsidR="00611201">
        <w:rPr>
          <w:sz w:val="28"/>
          <w:szCs w:val="28"/>
          <w:lang w:bidi="fa-IR"/>
        </w:rPr>
        <w:t>: Наука</w:t>
      </w:r>
      <w:r w:rsidR="006A313A">
        <w:rPr>
          <w:sz w:val="28"/>
          <w:szCs w:val="28"/>
          <w:lang w:bidi="fa-IR"/>
        </w:rPr>
        <w:t xml:space="preserve">, 1968. </w:t>
      </w:r>
      <w:r w:rsidR="00611201">
        <w:rPr>
          <w:sz w:val="28"/>
          <w:szCs w:val="28"/>
          <w:lang w:bidi="fa-IR"/>
        </w:rPr>
        <w:t xml:space="preserve"> – 511 с. </w:t>
      </w:r>
      <w:r w:rsidR="006A313A">
        <w:rPr>
          <w:sz w:val="28"/>
          <w:szCs w:val="28"/>
          <w:lang w:bidi="fa-IR"/>
        </w:rPr>
        <w:t xml:space="preserve"> </w:t>
      </w:r>
    </w:p>
    <w:p w14:paraId="6FA66769" w14:textId="77777777" w:rsidR="00747DA2" w:rsidRDefault="00F04F35" w:rsidP="00B52CC8">
      <w:pPr>
        <w:pStyle w:val="a3"/>
        <w:spacing w:before="0" w:beforeAutospacing="0" w:after="0" w:afterAutospacing="0"/>
        <w:jc w:val="both"/>
        <w:rPr>
          <w:rFonts w:asciiTheme="majorBidi" w:hAnsiTheme="majorBidi" w:cstheme="majorBidi"/>
          <w:sz w:val="28"/>
          <w:szCs w:val="28"/>
        </w:rPr>
      </w:pPr>
      <w:r>
        <w:rPr>
          <w:rFonts w:asciiTheme="majorBidi" w:hAnsiTheme="majorBidi" w:cstheme="majorBidi"/>
          <w:sz w:val="28"/>
          <w:szCs w:val="28"/>
        </w:rPr>
        <w:t>2</w:t>
      </w:r>
      <w:r w:rsidR="00E67695">
        <w:rPr>
          <w:rFonts w:asciiTheme="majorBidi" w:hAnsiTheme="majorBidi" w:cstheme="majorBidi"/>
          <w:sz w:val="28"/>
          <w:szCs w:val="28"/>
        </w:rPr>
        <w:t xml:space="preserve">1 </w:t>
      </w:r>
      <w:r w:rsidR="00B40103" w:rsidRPr="00744DC7">
        <w:rPr>
          <w:rFonts w:asciiTheme="majorBidi" w:hAnsiTheme="majorBidi" w:cstheme="majorBidi"/>
          <w:sz w:val="28"/>
          <w:szCs w:val="28"/>
        </w:rPr>
        <w:t>ГААО. Ф.489. Оп.1. Д.288. Л.53. и об.</w:t>
      </w:r>
      <w:r w:rsidR="007538E2">
        <w:rPr>
          <w:rFonts w:asciiTheme="majorBidi" w:hAnsiTheme="majorBidi" w:cstheme="majorBidi"/>
          <w:sz w:val="28"/>
          <w:szCs w:val="28"/>
        </w:rPr>
        <w:t xml:space="preserve"> </w:t>
      </w:r>
    </w:p>
    <w:p w14:paraId="1D64A4A2" w14:textId="160A48BC" w:rsidR="002E697B" w:rsidRPr="00744DC7" w:rsidRDefault="00F04F35" w:rsidP="00B52CC8">
      <w:pPr>
        <w:pStyle w:val="a3"/>
        <w:spacing w:before="0" w:beforeAutospacing="0" w:after="0" w:afterAutospacing="0"/>
        <w:jc w:val="both"/>
        <w:rPr>
          <w:sz w:val="28"/>
          <w:szCs w:val="28"/>
          <w:lang w:bidi="fa-IR"/>
        </w:rPr>
      </w:pPr>
      <w:r>
        <w:rPr>
          <w:sz w:val="28"/>
          <w:szCs w:val="28"/>
          <w:lang w:bidi="fa-IR"/>
        </w:rPr>
        <w:t>2</w:t>
      </w:r>
      <w:r w:rsidR="00E67695">
        <w:rPr>
          <w:sz w:val="28"/>
          <w:szCs w:val="28"/>
          <w:lang w:bidi="fa-IR"/>
        </w:rPr>
        <w:t xml:space="preserve">2 </w:t>
      </w:r>
      <w:r w:rsidR="009102EC" w:rsidRPr="00744DC7">
        <w:rPr>
          <w:sz w:val="28"/>
          <w:szCs w:val="28"/>
          <w:lang w:bidi="fa-IR"/>
        </w:rPr>
        <w:t xml:space="preserve">Объявление [Отдела по национальным делам при Верненском уездном Совдепе от 29 октября 1918 г.]. – </w:t>
      </w:r>
      <w:r w:rsidR="009102EC" w:rsidRPr="00744DC7">
        <w:rPr>
          <w:rFonts w:asciiTheme="majorBidi" w:hAnsiTheme="majorBidi" w:cstheme="majorBidi"/>
          <w:sz w:val="28"/>
          <w:szCs w:val="28"/>
        </w:rPr>
        <w:t>ГААО. Ф.489. Оп.1.</w:t>
      </w:r>
      <w:r w:rsidR="00DD682F" w:rsidRPr="00744DC7">
        <w:rPr>
          <w:rFonts w:asciiTheme="majorBidi" w:hAnsiTheme="majorBidi" w:cstheme="majorBidi"/>
          <w:sz w:val="28"/>
          <w:szCs w:val="28"/>
        </w:rPr>
        <w:t xml:space="preserve"> Д.159. Л.59.</w:t>
      </w:r>
      <w:r w:rsidR="00EA1375">
        <w:rPr>
          <w:rFonts w:asciiTheme="majorBidi" w:hAnsiTheme="majorBidi" w:cstheme="majorBidi"/>
          <w:sz w:val="28"/>
          <w:szCs w:val="28"/>
        </w:rPr>
        <w:t xml:space="preserve"> </w:t>
      </w:r>
    </w:p>
    <w:p w14:paraId="4A060E74" w14:textId="62EF29B7" w:rsidR="00343B60" w:rsidRPr="00744DC7" w:rsidRDefault="00F04F35" w:rsidP="00B52CC8">
      <w:pPr>
        <w:pStyle w:val="a3"/>
        <w:spacing w:before="0" w:beforeAutospacing="0" w:after="0" w:afterAutospacing="0"/>
        <w:jc w:val="both"/>
        <w:rPr>
          <w:sz w:val="28"/>
          <w:szCs w:val="28"/>
          <w:lang w:bidi="fa-IR"/>
        </w:rPr>
      </w:pPr>
      <w:r>
        <w:rPr>
          <w:sz w:val="28"/>
          <w:szCs w:val="28"/>
        </w:rPr>
        <w:t>2</w:t>
      </w:r>
      <w:r w:rsidR="00E67695">
        <w:rPr>
          <w:sz w:val="28"/>
          <w:szCs w:val="28"/>
        </w:rPr>
        <w:t xml:space="preserve">3 </w:t>
      </w:r>
      <w:r w:rsidR="002E697B" w:rsidRPr="00744DC7">
        <w:rPr>
          <w:sz w:val="28"/>
          <w:szCs w:val="28"/>
        </w:rPr>
        <w:t xml:space="preserve">Протокол заседания Семиреченского областного отдела по национальным делам от 26 декабря 1918 г. – </w:t>
      </w:r>
      <w:r w:rsidR="00DD682F" w:rsidRPr="00744DC7">
        <w:rPr>
          <w:rFonts w:asciiTheme="majorBidi" w:hAnsiTheme="majorBidi" w:cstheme="majorBidi"/>
          <w:sz w:val="28"/>
          <w:szCs w:val="28"/>
        </w:rPr>
        <w:t>ГААО. Ф.489. Оп.1. Д.392. Л.38.</w:t>
      </w:r>
      <w:r w:rsidR="0099486B">
        <w:rPr>
          <w:rFonts w:asciiTheme="majorBidi" w:hAnsiTheme="majorBidi" w:cstheme="majorBidi"/>
          <w:sz w:val="28"/>
          <w:szCs w:val="28"/>
        </w:rPr>
        <w:t xml:space="preserve"> </w:t>
      </w:r>
      <w:r w:rsidR="00DC1A89" w:rsidRPr="00C3036A">
        <w:rPr>
          <w:sz w:val="28"/>
          <w:szCs w:val="28"/>
        </w:rPr>
        <w:t>—</w:t>
      </w:r>
      <w:r w:rsidR="0099486B">
        <w:rPr>
          <w:rFonts w:asciiTheme="majorBidi" w:hAnsiTheme="majorBidi" w:cstheme="majorBidi"/>
          <w:sz w:val="28"/>
          <w:szCs w:val="28"/>
        </w:rPr>
        <w:t xml:space="preserve"> архивный источник</w:t>
      </w:r>
    </w:p>
    <w:p w14:paraId="7EECDA0C" w14:textId="23951DE1" w:rsidR="00B0125D" w:rsidRPr="00744DC7" w:rsidRDefault="00F04F35" w:rsidP="00B52CC8">
      <w:pPr>
        <w:pStyle w:val="a3"/>
        <w:spacing w:before="0" w:beforeAutospacing="0" w:after="0" w:afterAutospacing="0"/>
        <w:jc w:val="both"/>
        <w:rPr>
          <w:sz w:val="28"/>
          <w:szCs w:val="28"/>
          <w:lang w:bidi="fa-IR"/>
        </w:rPr>
      </w:pPr>
      <w:r>
        <w:rPr>
          <w:sz w:val="28"/>
          <w:szCs w:val="28"/>
          <w:lang w:bidi="fa-IR"/>
        </w:rPr>
        <w:t>2</w:t>
      </w:r>
      <w:r w:rsidR="00E67695">
        <w:rPr>
          <w:sz w:val="28"/>
          <w:szCs w:val="28"/>
          <w:lang w:bidi="fa-IR"/>
        </w:rPr>
        <w:t xml:space="preserve">4 </w:t>
      </w:r>
      <w:r w:rsidR="00312229" w:rsidRPr="00744DC7">
        <w:rPr>
          <w:sz w:val="28"/>
          <w:szCs w:val="28"/>
        </w:rPr>
        <w:t xml:space="preserve">Доклад заведующего Бюро бесплатной юридической помощи беднейшему населению К. М. Соколова Облнацотделу. </w:t>
      </w:r>
      <w:r w:rsidR="00343B60" w:rsidRPr="00744DC7">
        <w:rPr>
          <w:sz w:val="28"/>
          <w:szCs w:val="28"/>
        </w:rPr>
        <w:t xml:space="preserve">– </w:t>
      </w:r>
      <w:r w:rsidR="00312229" w:rsidRPr="00F04F35">
        <w:rPr>
          <w:sz w:val="28"/>
          <w:szCs w:val="28"/>
          <w:lang w:eastAsia="en-GB"/>
        </w:rPr>
        <w:t>ГААО. Ф.489. Оп.1. Д.226. Л.52об.</w:t>
      </w:r>
      <w:r w:rsidR="0099486B">
        <w:rPr>
          <w:lang w:eastAsia="en-GB"/>
        </w:rPr>
        <w:t xml:space="preserve"> </w:t>
      </w:r>
    </w:p>
    <w:p w14:paraId="522EBE83" w14:textId="2AA80274" w:rsidR="00D42013" w:rsidRPr="00744DC7" w:rsidRDefault="00F04F35" w:rsidP="00B52CC8">
      <w:pPr>
        <w:pStyle w:val="a3"/>
        <w:spacing w:before="0" w:beforeAutospacing="0" w:after="0" w:afterAutospacing="0"/>
        <w:jc w:val="both"/>
        <w:rPr>
          <w:sz w:val="28"/>
          <w:szCs w:val="28"/>
          <w:lang w:bidi="fa-IR"/>
        </w:rPr>
      </w:pPr>
      <w:r>
        <w:rPr>
          <w:sz w:val="28"/>
          <w:szCs w:val="28"/>
        </w:rPr>
        <w:t>2</w:t>
      </w:r>
      <w:r w:rsidR="00E67695">
        <w:rPr>
          <w:sz w:val="28"/>
          <w:szCs w:val="28"/>
        </w:rPr>
        <w:t xml:space="preserve">5 </w:t>
      </w:r>
      <w:r w:rsidR="00BD787C" w:rsidRPr="00744DC7">
        <w:rPr>
          <w:sz w:val="28"/>
          <w:szCs w:val="28"/>
        </w:rPr>
        <w:t xml:space="preserve">Протокол заседания Семиреченского областного отдела по национальным делам от 7 января 1919 г. – </w:t>
      </w:r>
      <w:r w:rsidR="00D42013" w:rsidRPr="00744DC7">
        <w:rPr>
          <w:sz w:val="28"/>
          <w:szCs w:val="28"/>
        </w:rPr>
        <w:t xml:space="preserve">ГААО. </w:t>
      </w:r>
      <w:r w:rsidR="00D42013" w:rsidRPr="00744DC7">
        <w:rPr>
          <w:rFonts w:asciiTheme="majorBidi" w:hAnsiTheme="majorBidi" w:cstheme="majorBidi"/>
          <w:sz w:val="28"/>
          <w:szCs w:val="28"/>
        </w:rPr>
        <w:t xml:space="preserve">Ф.489. Оп.1. </w:t>
      </w:r>
      <w:r w:rsidR="00D42013" w:rsidRPr="00744DC7">
        <w:rPr>
          <w:sz w:val="28"/>
          <w:szCs w:val="28"/>
        </w:rPr>
        <w:t>Д.</w:t>
      </w:r>
      <w:r w:rsidR="00285891" w:rsidRPr="00744DC7">
        <w:rPr>
          <w:sz w:val="28"/>
          <w:szCs w:val="28"/>
        </w:rPr>
        <w:t xml:space="preserve">392. </w:t>
      </w:r>
      <w:r w:rsidR="00D42013" w:rsidRPr="00744DC7">
        <w:rPr>
          <w:sz w:val="28"/>
          <w:szCs w:val="28"/>
        </w:rPr>
        <w:t>Л.</w:t>
      </w:r>
      <w:r w:rsidR="00BD787C" w:rsidRPr="00744DC7">
        <w:rPr>
          <w:sz w:val="28"/>
          <w:szCs w:val="28"/>
        </w:rPr>
        <w:t>1</w:t>
      </w:r>
      <w:r w:rsidR="00D42013" w:rsidRPr="00744DC7">
        <w:rPr>
          <w:sz w:val="28"/>
          <w:szCs w:val="28"/>
        </w:rPr>
        <w:t>2 и об.</w:t>
      </w:r>
      <w:r w:rsidR="0099486B">
        <w:rPr>
          <w:sz w:val="28"/>
          <w:szCs w:val="28"/>
        </w:rPr>
        <w:t xml:space="preserve"> </w:t>
      </w:r>
    </w:p>
    <w:p w14:paraId="09F6D1E3" w14:textId="0A72DB16" w:rsidR="00D42013" w:rsidRPr="00744DC7" w:rsidRDefault="00F04F35" w:rsidP="00B52CC8">
      <w:pPr>
        <w:pStyle w:val="a3"/>
        <w:spacing w:before="0" w:beforeAutospacing="0" w:after="0" w:afterAutospacing="0"/>
        <w:jc w:val="both"/>
        <w:rPr>
          <w:sz w:val="28"/>
          <w:szCs w:val="28"/>
          <w:lang w:bidi="fa-IR"/>
        </w:rPr>
      </w:pPr>
      <w:r>
        <w:rPr>
          <w:sz w:val="28"/>
          <w:szCs w:val="28"/>
        </w:rPr>
        <w:t>2</w:t>
      </w:r>
      <w:r w:rsidR="00E67695">
        <w:rPr>
          <w:sz w:val="28"/>
          <w:szCs w:val="28"/>
        </w:rPr>
        <w:t xml:space="preserve">6 </w:t>
      </w:r>
      <w:r w:rsidR="00BD787C" w:rsidRPr="00744DC7">
        <w:rPr>
          <w:sz w:val="28"/>
          <w:szCs w:val="28"/>
        </w:rPr>
        <w:t xml:space="preserve">Протокол заседания Семиреченского областного отдела по национальным делам от 4 января 1919 г. – </w:t>
      </w:r>
      <w:r w:rsidR="00BD787C" w:rsidRPr="00744DC7">
        <w:rPr>
          <w:sz w:val="28"/>
          <w:szCs w:val="28"/>
          <w:lang w:bidi="fa-IR"/>
        </w:rPr>
        <w:t xml:space="preserve">ГААО. </w:t>
      </w:r>
      <w:r w:rsidR="00BD787C" w:rsidRPr="00744DC7">
        <w:rPr>
          <w:rFonts w:asciiTheme="majorBidi" w:hAnsiTheme="majorBidi" w:cstheme="majorBidi"/>
          <w:sz w:val="28"/>
          <w:szCs w:val="28"/>
        </w:rPr>
        <w:t xml:space="preserve">Ф.489. Оп.1. </w:t>
      </w:r>
      <w:r w:rsidR="00BD787C" w:rsidRPr="00744DC7">
        <w:rPr>
          <w:sz w:val="28"/>
          <w:szCs w:val="28"/>
        </w:rPr>
        <w:t>Д.392. Л.39об.</w:t>
      </w:r>
      <w:r w:rsidR="00285891" w:rsidRPr="00744DC7">
        <w:rPr>
          <w:sz w:val="28"/>
          <w:szCs w:val="28"/>
        </w:rPr>
        <w:t xml:space="preserve"> – </w:t>
      </w:r>
      <w:r w:rsidR="00BD787C" w:rsidRPr="00744DC7">
        <w:rPr>
          <w:sz w:val="28"/>
          <w:szCs w:val="28"/>
        </w:rPr>
        <w:t>40.</w:t>
      </w:r>
      <w:r w:rsidR="0099486B">
        <w:rPr>
          <w:sz w:val="28"/>
          <w:szCs w:val="28"/>
        </w:rPr>
        <w:t xml:space="preserve"> </w:t>
      </w:r>
    </w:p>
    <w:p w14:paraId="07ED5326" w14:textId="734B7E48" w:rsidR="00285891" w:rsidRPr="00744DC7" w:rsidRDefault="00E67695" w:rsidP="00B52CC8">
      <w:pPr>
        <w:pStyle w:val="a3"/>
        <w:spacing w:before="0" w:beforeAutospacing="0" w:after="0" w:afterAutospacing="0"/>
        <w:jc w:val="both"/>
        <w:rPr>
          <w:sz w:val="28"/>
          <w:szCs w:val="28"/>
          <w:lang w:bidi="fa-IR"/>
        </w:rPr>
      </w:pPr>
      <w:r>
        <w:rPr>
          <w:sz w:val="28"/>
          <w:szCs w:val="28"/>
        </w:rPr>
        <w:t xml:space="preserve">27 </w:t>
      </w:r>
      <w:r w:rsidR="00285891" w:rsidRPr="00744DC7">
        <w:rPr>
          <w:sz w:val="28"/>
          <w:szCs w:val="28"/>
        </w:rPr>
        <w:t xml:space="preserve">Протокол заседания Семиреченского областного отдела по национальным делам от 11 января 1919 г. – ГААО. </w:t>
      </w:r>
      <w:r w:rsidR="00285891" w:rsidRPr="00744DC7">
        <w:rPr>
          <w:rFonts w:asciiTheme="majorBidi" w:hAnsiTheme="majorBidi" w:cstheme="majorBidi"/>
          <w:sz w:val="28"/>
          <w:szCs w:val="28"/>
        </w:rPr>
        <w:t xml:space="preserve">Ф.489. Оп.1. </w:t>
      </w:r>
      <w:r w:rsidR="00285891" w:rsidRPr="00744DC7">
        <w:rPr>
          <w:sz w:val="28"/>
          <w:szCs w:val="28"/>
        </w:rPr>
        <w:t>Д.</w:t>
      </w:r>
      <w:r w:rsidR="00F63705" w:rsidRPr="00744DC7">
        <w:rPr>
          <w:sz w:val="28"/>
          <w:szCs w:val="28"/>
        </w:rPr>
        <w:t>392</w:t>
      </w:r>
      <w:r w:rsidR="00285891" w:rsidRPr="00744DC7">
        <w:rPr>
          <w:sz w:val="28"/>
          <w:szCs w:val="28"/>
        </w:rPr>
        <w:t>. Л.48б.</w:t>
      </w:r>
      <w:r w:rsidR="0099486B">
        <w:rPr>
          <w:sz w:val="28"/>
          <w:szCs w:val="28"/>
        </w:rPr>
        <w:t xml:space="preserve"> </w:t>
      </w:r>
    </w:p>
    <w:p w14:paraId="0B42A0AD" w14:textId="32387F33" w:rsidR="00A45E33" w:rsidRPr="00744DC7" w:rsidRDefault="00E67695" w:rsidP="00B52CC8">
      <w:pPr>
        <w:pStyle w:val="a3"/>
        <w:spacing w:before="0" w:beforeAutospacing="0" w:after="0" w:afterAutospacing="0"/>
        <w:jc w:val="both"/>
        <w:rPr>
          <w:sz w:val="28"/>
          <w:szCs w:val="28"/>
          <w:lang w:bidi="fa-IR"/>
        </w:rPr>
      </w:pPr>
      <w:r>
        <w:rPr>
          <w:sz w:val="28"/>
          <w:szCs w:val="28"/>
        </w:rPr>
        <w:t xml:space="preserve">28 </w:t>
      </w:r>
      <w:r w:rsidR="00A45E33" w:rsidRPr="00744DC7">
        <w:rPr>
          <w:sz w:val="28"/>
          <w:szCs w:val="28"/>
        </w:rPr>
        <w:t xml:space="preserve">Обращение </w:t>
      </w:r>
      <w:r w:rsidR="00AB0382" w:rsidRPr="00744DC7">
        <w:rPr>
          <w:sz w:val="28"/>
          <w:szCs w:val="28"/>
        </w:rPr>
        <w:t>заведующего</w:t>
      </w:r>
      <w:r w:rsidR="00A45E33" w:rsidRPr="00744DC7">
        <w:rPr>
          <w:sz w:val="28"/>
          <w:szCs w:val="28"/>
        </w:rPr>
        <w:t xml:space="preserve"> Семиреченск</w:t>
      </w:r>
      <w:r w:rsidR="00AB0382" w:rsidRPr="00744DC7">
        <w:rPr>
          <w:sz w:val="28"/>
          <w:szCs w:val="28"/>
        </w:rPr>
        <w:t>им</w:t>
      </w:r>
      <w:r w:rsidR="00A45E33" w:rsidRPr="00744DC7">
        <w:rPr>
          <w:sz w:val="28"/>
          <w:szCs w:val="28"/>
        </w:rPr>
        <w:t xml:space="preserve"> облнацотдел</w:t>
      </w:r>
      <w:r w:rsidR="00AB0382" w:rsidRPr="00744DC7">
        <w:rPr>
          <w:sz w:val="28"/>
          <w:szCs w:val="28"/>
        </w:rPr>
        <w:t>ом</w:t>
      </w:r>
      <w:r w:rsidR="00A45E33" w:rsidRPr="00744DC7">
        <w:rPr>
          <w:sz w:val="28"/>
          <w:szCs w:val="28"/>
        </w:rPr>
        <w:t xml:space="preserve"> к начальнику Охраны области. – ГААО. </w:t>
      </w:r>
      <w:r w:rsidR="00A45E33" w:rsidRPr="00744DC7">
        <w:rPr>
          <w:rFonts w:asciiTheme="majorBidi" w:hAnsiTheme="majorBidi" w:cstheme="majorBidi"/>
          <w:sz w:val="28"/>
          <w:szCs w:val="28"/>
        </w:rPr>
        <w:t xml:space="preserve">Ф.489. Оп.1. </w:t>
      </w:r>
      <w:r w:rsidR="00A45E33" w:rsidRPr="00744DC7">
        <w:rPr>
          <w:sz w:val="28"/>
          <w:szCs w:val="28"/>
        </w:rPr>
        <w:t>Д.165. Л.134.</w:t>
      </w:r>
      <w:r w:rsidR="0099486B">
        <w:rPr>
          <w:sz w:val="28"/>
          <w:szCs w:val="28"/>
        </w:rPr>
        <w:t xml:space="preserve"> </w:t>
      </w:r>
    </w:p>
    <w:p w14:paraId="5B7258A2" w14:textId="3C74A8DC" w:rsidR="00C42E5A" w:rsidRPr="00744DC7" w:rsidRDefault="00E67695" w:rsidP="00B52CC8">
      <w:pPr>
        <w:pStyle w:val="a3"/>
        <w:spacing w:before="0" w:beforeAutospacing="0" w:after="0" w:afterAutospacing="0"/>
        <w:jc w:val="both"/>
        <w:rPr>
          <w:sz w:val="28"/>
          <w:szCs w:val="28"/>
          <w:lang w:bidi="fa-IR"/>
        </w:rPr>
      </w:pPr>
      <w:r>
        <w:rPr>
          <w:sz w:val="28"/>
          <w:szCs w:val="28"/>
          <w:lang w:bidi="fa-IR"/>
        </w:rPr>
        <w:lastRenderedPageBreak/>
        <w:t xml:space="preserve">29 </w:t>
      </w:r>
      <w:r w:rsidR="00C42E5A" w:rsidRPr="00744DC7">
        <w:rPr>
          <w:sz w:val="28"/>
          <w:szCs w:val="28"/>
          <w:lang w:bidi="fa-IR"/>
        </w:rPr>
        <w:t xml:space="preserve">Заявление на имя </w:t>
      </w:r>
      <w:r w:rsidR="00AB0382" w:rsidRPr="00744DC7">
        <w:rPr>
          <w:sz w:val="28"/>
          <w:szCs w:val="28"/>
          <w:lang w:bidi="fa-IR"/>
        </w:rPr>
        <w:t>заведующего</w:t>
      </w:r>
      <w:r w:rsidR="00C42E5A" w:rsidRPr="00744DC7">
        <w:rPr>
          <w:sz w:val="28"/>
          <w:szCs w:val="28"/>
          <w:lang w:bidi="fa-IR"/>
        </w:rPr>
        <w:t xml:space="preserve"> Семиреченск</w:t>
      </w:r>
      <w:r w:rsidR="00AB0382" w:rsidRPr="00744DC7">
        <w:rPr>
          <w:sz w:val="28"/>
          <w:szCs w:val="28"/>
          <w:lang w:bidi="fa-IR"/>
        </w:rPr>
        <w:t>им</w:t>
      </w:r>
      <w:r w:rsidR="00C42E5A" w:rsidRPr="00744DC7">
        <w:rPr>
          <w:sz w:val="28"/>
          <w:szCs w:val="28"/>
          <w:lang w:bidi="fa-IR"/>
        </w:rPr>
        <w:t xml:space="preserve"> </w:t>
      </w:r>
      <w:r w:rsidR="00F507D1" w:rsidRPr="00744DC7">
        <w:rPr>
          <w:sz w:val="28"/>
          <w:szCs w:val="28"/>
          <w:lang w:bidi="fa-IR"/>
        </w:rPr>
        <w:t>облнацотдел</w:t>
      </w:r>
      <w:r w:rsidR="00AB0382" w:rsidRPr="00744DC7">
        <w:rPr>
          <w:sz w:val="28"/>
          <w:szCs w:val="28"/>
          <w:lang w:bidi="fa-IR"/>
        </w:rPr>
        <w:t>ом</w:t>
      </w:r>
      <w:r w:rsidR="00F507D1" w:rsidRPr="00744DC7">
        <w:rPr>
          <w:sz w:val="28"/>
          <w:szCs w:val="28"/>
          <w:lang w:bidi="fa-IR"/>
        </w:rPr>
        <w:t>.</w:t>
      </w:r>
      <w:r w:rsidR="00C42E5A" w:rsidRPr="00744DC7">
        <w:rPr>
          <w:sz w:val="28"/>
          <w:szCs w:val="28"/>
          <w:lang w:bidi="fa-IR"/>
        </w:rPr>
        <w:t xml:space="preserve"> – </w:t>
      </w:r>
      <w:r w:rsidR="00C42E5A" w:rsidRPr="00744DC7">
        <w:rPr>
          <w:sz w:val="28"/>
          <w:szCs w:val="28"/>
          <w:lang w:eastAsia="en-GB"/>
        </w:rPr>
        <w:t>ГААО. Ф.489. Оп.1. Д.300. Л.140 и об.</w:t>
      </w:r>
      <w:r w:rsidR="0099486B">
        <w:rPr>
          <w:sz w:val="28"/>
          <w:szCs w:val="28"/>
          <w:lang w:eastAsia="en-GB"/>
        </w:rPr>
        <w:t xml:space="preserve"> </w:t>
      </w:r>
    </w:p>
    <w:p w14:paraId="43EAF55D" w14:textId="5846CF1D" w:rsidR="00A45E33" w:rsidRPr="00744DC7" w:rsidRDefault="00F04F35" w:rsidP="00B52CC8">
      <w:pPr>
        <w:pStyle w:val="a3"/>
        <w:spacing w:before="0" w:beforeAutospacing="0" w:after="0" w:afterAutospacing="0"/>
        <w:jc w:val="both"/>
        <w:rPr>
          <w:sz w:val="28"/>
          <w:szCs w:val="28"/>
          <w:lang w:bidi="fa-IR"/>
        </w:rPr>
      </w:pPr>
      <w:r>
        <w:rPr>
          <w:sz w:val="28"/>
          <w:szCs w:val="28"/>
          <w:lang w:eastAsia="en-GB"/>
        </w:rPr>
        <w:t>3</w:t>
      </w:r>
      <w:r w:rsidR="00E67695">
        <w:rPr>
          <w:sz w:val="28"/>
          <w:szCs w:val="28"/>
          <w:lang w:eastAsia="en-GB"/>
        </w:rPr>
        <w:t xml:space="preserve">0 </w:t>
      </w:r>
      <w:r w:rsidR="00F507D1" w:rsidRPr="00744DC7">
        <w:rPr>
          <w:sz w:val="28"/>
          <w:szCs w:val="28"/>
        </w:rPr>
        <w:t xml:space="preserve">Протокол заседания Семиреченского областного отдела по национальным делам от 20 января 1919 г. – </w:t>
      </w:r>
      <w:r w:rsidR="00A45E33" w:rsidRPr="00744DC7">
        <w:rPr>
          <w:sz w:val="28"/>
          <w:szCs w:val="28"/>
        </w:rPr>
        <w:t xml:space="preserve">ГААО. </w:t>
      </w:r>
      <w:r w:rsidR="00A45E33" w:rsidRPr="00744DC7">
        <w:rPr>
          <w:sz w:val="28"/>
          <w:szCs w:val="28"/>
          <w:lang w:eastAsia="en-GB"/>
        </w:rPr>
        <w:t xml:space="preserve">Ф.489. Оп.1. </w:t>
      </w:r>
      <w:r w:rsidR="00A45E33" w:rsidRPr="00744DC7">
        <w:rPr>
          <w:sz w:val="28"/>
          <w:szCs w:val="28"/>
        </w:rPr>
        <w:t>Д.396. Л.51.</w:t>
      </w:r>
      <w:r w:rsidR="0099486B">
        <w:rPr>
          <w:sz w:val="28"/>
          <w:szCs w:val="28"/>
        </w:rPr>
        <w:t xml:space="preserve"> </w:t>
      </w:r>
    </w:p>
    <w:p w14:paraId="3D879E2E" w14:textId="2F847902" w:rsidR="00F507D1" w:rsidRPr="00744DC7" w:rsidRDefault="00F04F35" w:rsidP="00B52CC8">
      <w:pPr>
        <w:pStyle w:val="a3"/>
        <w:spacing w:before="0" w:beforeAutospacing="0" w:after="0" w:afterAutospacing="0"/>
        <w:jc w:val="both"/>
        <w:rPr>
          <w:sz w:val="28"/>
          <w:szCs w:val="28"/>
          <w:lang w:bidi="fa-IR"/>
        </w:rPr>
      </w:pPr>
      <w:r>
        <w:rPr>
          <w:sz w:val="28"/>
          <w:szCs w:val="28"/>
        </w:rPr>
        <w:t>3</w:t>
      </w:r>
      <w:r w:rsidR="00E67695">
        <w:rPr>
          <w:sz w:val="28"/>
          <w:szCs w:val="28"/>
        </w:rPr>
        <w:t xml:space="preserve">1 </w:t>
      </w:r>
      <w:r w:rsidR="00F507D1" w:rsidRPr="00744DC7">
        <w:rPr>
          <w:sz w:val="28"/>
          <w:szCs w:val="28"/>
        </w:rPr>
        <w:t xml:space="preserve">Предложения, внесенные </w:t>
      </w:r>
      <w:r w:rsidR="00AB0382" w:rsidRPr="00744DC7">
        <w:rPr>
          <w:sz w:val="28"/>
          <w:szCs w:val="28"/>
        </w:rPr>
        <w:t>заведующим</w:t>
      </w:r>
      <w:r w:rsidR="00F507D1" w:rsidRPr="00744DC7">
        <w:rPr>
          <w:sz w:val="28"/>
          <w:szCs w:val="28"/>
        </w:rPr>
        <w:t xml:space="preserve"> Облнацотдел</w:t>
      </w:r>
      <w:r w:rsidR="00AB0382" w:rsidRPr="00744DC7">
        <w:rPr>
          <w:sz w:val="28"/>
          <w:szCs w:val="28"/>
        </w:rPr>
        <w:t xml:space="preserve">ом </w:t>
      </w:r>
      <w:r w:rsidR="00F507D1" w:rsidRPr="00744DC7">
        <w:rPr>
          <w:sz w:val="28"/>
          <w:szCs w:val="28"/>
        </w:rPr>
        <w:t xml:space="preserve">на рассмотрение Семиреченского облисполкома Советов. – ГААО. </w:t>
      </w:r>
      <w:r w:rsidR="00F507D1" w:rsidRPr="00744DC7">
        <w:rPr>
          <w:sz w:val="28"/>
          <w:szCs w:val="28"/>
          <w:lang w:eastAsia="en-GB"/>
        </w:rPr>
        <w:t xml:space="preserve">Ф.489. Оп.1. </w:t>
      </w:r>
      <w:r w:rsidR="00F507D1" w:rsidRPr="00744DC7">
        <w:rPr>
          <w:sz w:val="28"/>
          <w:szCs w:val="28"/>
        </w:rPr>
        <w:t>Д.300. Л.42 и об., 43.</w:t>
      </w:r>
      <w:r w:rsidR="0099486B">
        <w:rPr>
          <w:sz w:val="28"/>
          <w:szCs w:val="28"/>
        </w:rPr>
        <w:t xml:space="preserve"> </w:t>
      </w:r>
    </w:p>
    <w:p w14:paraId="55E5DA9E" w14:textId="082303AB" w:rsidR="00702E5F" w:rsidRPr="00744DC7" w:rsidRDefault="00F04F35" w:rsidP="00B52CC8">
      <w:pPr>
        <w:pStyle w:val="a3"/>
        <w:spacing w:before="0" w:beforeAutospacing="0" w:after="0" w:afterAutospacing="0"/>
        <w:jc w:val="both"/>
        <w:rPr>
          <w:sz w:val="28"/>
          <w:szCs w:val="28"/>
          <w:lang w:bidi="fa-IR"/>
        </w:rPr>
      </w:pPr>
      <w:r>
        <w:rPr>
          <w:sz w:val="28"/>
          <w:szCs w:val="28"/>
        </w:rPr>
        <w:t>3</w:t>
      </w:r>
      <w:r w:rsidR="00891073">
        <w:rPr>
          <w:sz w:val="28"/>
          <w:szCs w:val="28"/>
        </w:rPr>
        <w:t xml:space="preserve">2 </w:t>
      </w:r>
      <w:r w:rsidR="00702E5F" w:rsidRPr="00744DC7">
        <w:rPr>
          <w:sz w:val="28"/>
          <w:szCs w:val="28"/>
        </w:rPr>
        <w:t>Постановление Семиреченского облисполкома от 24 января 1919 г. – ГААО. Ф.489. Оп.1. Д.165. Л.146 и об.</w:t>
      </w:r>
      <w:r w:rsidR="0099486B">
        <w:rPr>
          <w:sz w:val="28"/>
          <w:szCs w:val="28"/>
        </w:rPr>
        <w:t xml:space="preserve"> </w:t>
      </w:r>
    </w:p>
    <w:p w14:paraId="725AA474" w14:textId="4250649A" w:rsidR="00702E5F" w:rsidRPr="00744DC7" w:rsidRDefault="00F04F35" w:rsidP="00B52CC8">
      <w:pPr>
        <w:pStyle w:val="a3"/>
        <w:spacing w:before="0" w:beforeAutospacing="0" w:after="0" w:afterAutospacing="0"/>
        <w:jc w:val="both"/>
        <w:rPr>
          <w:sz w:val="28"/>
          <w:szCs w:val="28"/>
          <w:lang w:bidi="fa-IR"/>
        </w:rPr>
      </w:pPr>
      <w:r>
        <w:rPr>
          <w:sz w:val="28"/>
          <w:szCs w:val="28"/>
        </w:rPr>
        <w:t>3</w:t>
      </w:r>
      <w:r w:rsidR="00891073">
        <w:rPr>
          <w:sz w:val="28"/>
          <w:szCs w:val="28"/>
        </w:rPr>
        <w:t xml:space="preserve">3 </w:t>
      </w:r>
      <w:r w:rsidR="00702E5F" w:rsidRPr="00744DC7">
        <w:rPr>
          <w:sz w:val="28"/>
          <w:szCs w:val="28"/>
        </w:rPr>
        <w:t xml:space="preserve">Докладная </w:t>
      </w:r>
      <w:r w:rsidR="00AB0382" w:rsidRPr="00744DC7">
        <w:rPr>
          <w:sz w:val="28"/>
          <w:szCs w:val="28"/>
        </w:rPr>
        <w:t>заведующего</w:t>
      </w:r>
      <w:r w:rsidR="00012673" w:rsidRPr="00744DC7">
        <w:rPr>
          <w:sz w:val="28"/>
          <w:szCs w:val="28"/>
        </w:rPr>
        <w:t xml:space="preserve"> Пржевальск</w:t>
      </w:r>
      <w:r w:rsidR="0099486B">
        <w:rPr>
          <w:sz w:val="28"/>
          <w:szCs w:val="28"/>
        </w:rPr>
        <w:t>им</w:t>
      </w:r>
      <w:r w:rsidR="00012673" w:rsidRPr="00744DC7">
        <w:rPr>
          <w:sz w:val="28"/>
          <w:szCs w:val="28"/>
        </w:rPr>
        <w:t xml:space="preserve"> уездн</w:t>
      </w:r>
      <w:r w:rsidR="00AB0382" w:rsidRPr="00744DC7">
        <w:rPr>
          <w:sz w:val="28"/>
          <w:szCs w:val="28"/>
        </w:rPr>
        <w:t>ым</w:t>
      </w:r>
      <w:r w:rsidR="00012673" w:rsidRPr="00744DC7">
        <w:rPr>
          <w:sz w:val="28"/>
          <w:szCs w:val="28"/>
        </w:rPr>
        <w:t xml:space="preserve"> нацотдел</w:t>
      </w:r>
      <w:r w:rsidR="00AB0382" w:rsidRPr="00744DC7">
        <w:rPr>
          <w:sz w:val="28"/>
          <w:szCs w:val="28"/>
        </w:rPr>
        <w:t>ом</w:t>
      </w:r>
      <w:r w:rsidR="00702E5F" w:rsidRPr="00744DC7">
        <w:rPr>
          <w:sz w:val="28"/>
          <w:szCs w:val="28"/>
        </w:rPr>
        <w:t>. – ГААО</w:t>
      </w:r>
      <w:r w:rsidR="00012673" w:rsidRPr="00744DC7">
        <w:rPr>
          <w:sz w:val="28"/>
          <w:szCs w:val="28"/>
        </w:rPr>
        <w:t xml:space="preserve">. Ф.489. Оп.1. </w:t>
      </w:r>
      <w:r w:rsidR="00702E5F" w:rsidRPr="00744DC7">
        <w:rPr>
          <w:sz w:val="28"/>
          <w:szCs w:val="28"/>
        </w:rPr>
        <w:t>Д.396. Лл.123 и об., 124 и об.</w:t>
      </w:r>
      <w:r w:rsidR="0099486B">
        <w:rPr>
          <w:sz w:val="28"/>
          <w:szCs w:val="28"/>
        </w:rPr>
        <w:t xml:space="preserve"> </w:t>
      </w:r>
    </w:p>
    <w:p w14:paraId="72294FB5" w14:textId="30240C7F" w:rsidR="00012673" w:rsidRPr="00744DC7" w:rsidRDefault="00F04F35" w:rsidP="00B52CC8">
      <w:pPr>
        <w:pStyle w:val="a3"/>
        <w:spacing w:before="0" w:beforeAutospacing="0" w:after="0" w:afterAutospacing="0"/>
        <w:jc w:val="both"/>
        <w:rPr>
          <w:sz w:val="28"/>
          <w:szCs w:val="28"/>
          <w:lang w:bidi="fa-IR"/>
        </w:rPr>
      </w:pPr>
      <w:r>
        <w:rPr>
          <w:sz w:val="28"/>
          <w:szCs w:val="28"/>
        </w:rPr>
        <w:t>3</w:t>
      </w:r>
      <w:r w:rsidR="00891073">
        <w:rPr>
          <w:sz w:val="28"/>
          <w:szCs w:val="28"/>
        </w:rPr>
        <w:t xml:space="preserve">4 </w:t>
      </w:r>
      <w:r w:rsidR="00052647" w:rsidRPr="00744DC7">
        <w:rPr>
          <w:sz w:val="28"/>
          <w:szCs w:val="28"/>
        </w:rPr>
        <w:t>Доклад А. Сулейманова о деятельности Облнацотдела за период с 23 июня по 18 августа 1919 г.</w:t>
      </w:r>
      <w:r w:rsidR="00052647" w:rsidRPr="00744DC7">
        <w:rPr>
          <w:i/>
          <w:iCs/>
          <w:sz w:val="28"/>
          <w:szCs w:val="28"/>
        </w:rPr>
        <w:t xml:space="preserve"> </w:t>
      </w:r>
      <w:r w:rsidR="00052647">
        <w:rPr>
          <w:i/>
          <w:iCs/>
          <w:sz w:val="28"/>
          <w:szCs w:val="28"/>
        </w:rPr>
        <w:t xml:space="preserve">– </w:t>
      </w:r>
      <w:r w:rsidR="00012673" w:rsidRPr="00744DC7">
        <w:rPr>
          <w:sz w:val="28"/>
          <w:szCs w:val="28"/>
        </w:rPr>
        <w:t>ГААО. Ф.489. Оп.1. Д.226. Л.76 и об.</w:t>
      </w:r>
      <w:r w:rsidR="0099486B">
        <w:rPr>
          <w:sz w:val="28"/>
          <w:szCs w:val="28"/>
        </w:rPr>
        <w:t xml:space="preserve"> </w:t>
      </w:r>
      <w:r w:rsidR="00DC1A89" w:rsidRPr="00C3036A">
        <w:rPr>
          <w:sz w:val="28"/>
          <w:szCs w:val="28"/>
        </w:rPr>
        <w:t>—</w:t>
      </w:r>
      <w:r w:rsidR="0099486B">
        <w:rPr>
          <w:rFonts w:asciiTheme="majorBidi" w:hAnsiTheme="majorBidi" w:cstheme="majorBidi"/>
          <w:sz w:val="28"/>
          <w:szCs w:val="28"/>
        </w:rPr>
        <w:t xml:space="preserve"> архивный источник</w:t>
      </w:r>
    </w:p>
    <w:p w14:paraId="1A1AE192" w14:textId="21304B9A" w:rsidR="00C76ACA" w:rsidRPr="00744DC7" w:rsidRDefault="00F04F35" w:rsidP="00B52CC8">
      <w:pPr>
        <w:pStyle w:val="a3"/>
        <w:spacing w:before="0" w:beforeAutospacing="0" w:after="0" w:afterAutospacing="0"/>
        <w:jc w:val="both"/>
        <w:rPr>
          <w:sz w:val="28"/>
          <w:szCs w:val="28"/>
          <w:lang w:bidi="fa-IR"/>
        </w:rPr>
      </w:pPr>
      <w:r>
        <w:rPr>
          <w:sz w:val="28"/>
          <w:szCs w:val="28"/>
        </w:rPr>
        <w:t>3</w:t>
      </w:r>
      <w:r w:rsidR="00891073">
        <w:rPr>
          <w:sz w:val="28"/>
          <w:szCs w:val="28"/>
        </w:rPr>
        <w:t>5</w:t>
      </w:r>
      <w:r w:rsidR="001D5045">
        <w:rPr>
          <w:sz w:val="28"/>
          <w:szCs w:val="28"/>
        </w:rPr>
        <w:t xml:space="preserve"> </w:t>
      </w:r>
      <w:r w:rsidR="00343CA1" w:rsidRPr="00744DC7">
        <w:rPr>
          <w:sz w:val="28"/>
          <w:szCs w:val="28"/>
        </w:rPr>
        <w:t>Протокол заседания секции по национальным делам 2 Чрезвычайного съезда Советов Семиреченской области</w:t>
      </w:r>
      <w:r w:rsidR="00C76ACA" w:rsidRPr="00744DC7">
        <w:rPr>
          <w:sz w:val="28"/>
          <w:szCs w:val="28"/>
        </w:rPr>
        <w:t xml:space="preserve">. – ГААО.  Ф.489. Оп.1. Д.5. Л.76-77. </w:t>
      </w:r>
    </w:p>
    <w:p w14:paraId="7ACA7650" w14:textId="54D11CC0" w:rsidR="00343CA1" w:rsidRPr="00744DC7" w:rsidRDefault="00F04F35" w:rsidP="00B52CC8">
      <w:pPr>
        <w:pStyle w:val="a3"/>
        <w:spacing w:before="0" w:beforeAutospacing="0" w:after="0" w:afterAutospacing="0"/>
        <w:jc w:val="both"/>
        <w:rPr>
          <w:sz w:val="28"/>
          <w:szCs w:val="28"/>
          <w:lang w:bidi="fa-IR"/>
        </w:rPr>
      </w:pPr>
      <w:r>
        <w:rPr>
          <w:sz w:val="28"/>
          <w:szCs w:val="28"/>
        </w:rPr>
        <w:t>3</w:t>
      </w:r>
      <w:r w:rsidR="00891073">
        <w:rPr>
          <w:sz w:val="28"/>
          <w:szCs w:val="28"/>
        </w:rPr>
        <w:t>6</w:t>
      </w:r>
      <w:r w:rsidR="001D5045">
        <w:rPr>
          <w:sz w:val="28"/>
          <w:szCs w:val="28"/>
        </w:rPr>
        <w:t xml:space="preserve"> </w:t>
      </w:r>
      <w:r w:rsidR="00776F6D" w:rsidRPr="00744DC7">
        <w:rPr>
          <w:sz w:val="28"/>
          <w:szCs w:val="28"/>
        </w:rPr>
        <w:t>Протокол заседания секции по национальным делам 2 Чрезвычайного съезда Советов Семиреченской области.</w:t>
      </w:r>
      <w:r w:rsidR="00776F6D">
        <w:rPr>
          <w:sz w:val="28"/>
          <w:szCs w:val="28"/>
        </w:rPr>
        <w:t xml:space="preserve"> </w:t>
      </w:r>
      <w:r w:rsidR="00776F6D" w:rsidRPr="00744DC7">
        <w:rPr>
          <w:sz w:val="28"/>
          <w:szCs w:val="28"/>
        </w:rPr>
        <w:t xml:space="preserve">– ГААО.  Ф.489. Оп.1. Д.5. </w:t>
      </w:r>
      <w:r w:rsidR="00343CA1" w:rsidRPr="00744DC7">
        <w:rPr>
          <w:sz w:val="28"/>
          <w:szCs w:val="28"/>
        </w:rPr>
        <w:t>Л.77.</w:t>
      </w:r>
      <w:r w:rsidR="0099486B">
        <w:rPr>
          <w:sz w:val="28"/>
          <w:szCs w:val="28"/>
        </w:rPr>
        <w:t xml:space="preserve"> </w:t>
      </w:r>
    </w:p>
    <w:p w14:paraId="76B2AE33" w14:textId="7548C85D" w:rsidR="00C76ACA" w:rsidRPr="00744DC7" w:rsidRDefault="00891073" w:rsidP="00B52CC8">
      <w:pPr>
        <w:pStyle w:val="a3"/>
        <w:spacing w:before="0" w:beforeAutospacing="0" w:after="0" w:afterAutospacing="0"/>
        <w:jc w:val="both"/>
        <w:rPr>
          <w:sz w:val="28"/>
          <w:szCs w:val="28"/>
          <w:lang w:bidi="fa-IR"/>
        </w:rPr>
      </w:pPr>
      <w:r>
        <w:rPr>
          <w:sz w:val="28"/>
          <w:szCs w:val="28"/>
        </w:rPr>
        <w:t xml:space="preserve">37 </w:t>
      </w:r>
      <w:r w:rsidR="00343B60" w:rsidRPr="00744DC7">
        <w:rPr>
          <w:sz w:val="28"/>
          <w:szCs w:val="28"/>
        </w:rPr>
        <w:t xml:space="preserve">Отношение Облнацотдела в Семиреченский облисполком. – </w:t>
      </w:r>
      <w:r w:rsidR="00C76ACA" w:rsidRPr="00744DC7">
        <w:rPr>
          <w:sz w:val="28"/>
          <w:szCs w:val="28"/>
        </w:rPr>
        <w:t>ГААО</w:t>
      </w:r>
      <w:r w:rsidR="00343B60" w:rsidRPr="00744DC7">
        <w:rPr>
          <w:sz w:val="28"/>
          <w:szCs w:val="28"/>
        </w:rPr>
        <w:t>.</w:t>
      </w:r>
      <w:r w:rsidR="00C76ACA" w:rsidRPr="00744DC7">
        <w:rPr>
          <w:sz w:val="28"/>
          <w:szCs w:val="28"/>
        </w:rPr>
        <w:t xml:space="preserve"> </w:t>
      </w:r>
      <w:r w:rsidR="00343B60" w:rsidRPr="00744DC7">
        <w:rPr>
          <w:sz w:val="28"/>
          <w:szCs w:val="28"/>
        </w:rPr>
        <w:t xml:space="preserve">Ф.489. Оп.1. </w:t>
      </w:r>
      <w:r w:rsidR="00C76ACA" w:rsidRPr="00744DC7">
        <w:rPr>
          <w:sz w:val="28"/>
          <w:szCs w:val="28"/>
        </w:rPr>
        <w:t>Д.396. Л.182 и об.</w:t>
      </w:r>
      <w:r w:rsidR="0099486B">
        <w:rPr>
          <w:sz w:val="28"/>
          <w:szCs w:val="28"/>
        </w:rPr>
        <w:t xml:space="preserve"> </w:t>
      </w:r>
    </w:p>
    <w:p w14:paraId="61C019ED" w14:textId="043B9718" w:rsidR="00C76ACA" w:rsidRPr="00744DC7" w:rsidRDefault="00891073" w:rsidP="00B52CC8">
      <w:pPr>
        <w:pStyle w:val="a3"/>
        <w:spacing w:before="0" w:beforeAutospacing="0" w:after="0" w:afterAutospacing="0"/>
        <w:jc w:val="both"/>
        <w:rPr>
          <w:sz w:val="28"/>
          <w:szCs w:val="28"/>
          <w:lang w:bidi="fa-IR"/>
        </w:rPr>
      </w:pPr>
      <w:r>
        <w:rPr>
          <w:sz w:val="28"/>
          <w:szCs w:val="28"/>
        </w:rPr>
        <w:t xml:space="preserve">38 </w:t>
      </w:r>
      <w:r w:rsidR="00343B60" w:rsidRPr="00744DC7">
        <w:rPr>
          <w:sz w:val="28"/>
          <w:szCs w:val="28"/>
        </w:rPr>
        <w:t xml:space="preserve">Заключение Семиреченской областной юридической коллегии по вопросу, возбужденному Облнацотделом. – </w:t>
      </w:r>
      <w:r w:rsidR="00C76ACA" w:rsidRPr="00744DC7">
        <w:rPr>
          <w:sz w:val="28"/>
          <w:szCs w:val="28"/>
        </w:rPr>
        <w:t>ГААО</w:t>
      </w:r>
      <w:r w:rsidR="00343B60" w:rsidRPr="00744DC7">
        <w:rPr>
          <w:sz w:val="28"/>
          <w:szCs w:val="28"/>
        </w:rPr>
        <w:t>.</w:t>
      </w:r>
      <w:r w:rsidR="00C76ACA" w:rsidRPr="00744DC7">
        <w:rPr>
          <w:sz w:val="28"/>
          <w:szCs w:val="28"/>
        </w:rPr>
        <w:t xml:space="preserve"> </w:t>
      </w:r>
      <w:r w:rsidR="00343B60" w:rsidRPr="00744DC7">
        <w:rPr>
          <w:sz w:val="28"/>
          <w:szCs w:val="28"/>
        </w:rPr>
        <w:t xml:space="preserve">Ф.489. Оп.1. </w:t>
      </w:r>
      <w:r w:rsidR="00C76ACA" w:rsidRPr="00744DC7">
        <w:rPr>
          <w:sz w:val="28"/>
          <w:szCs w:val="28"/>
        </w:rPr>
        <w:t>Д.206.</w:t>
      </w:r>
      <w:r w:rsidR="00343B60" w:rsidRPr="00744DC7">
        <w:rPr>
          <w:sz w:val="28"/>
          <w:szCs w:val="28"/>
        </w:rPr>
        <w:t xml:space="preserve"> </w:t>
      </w:r>
      <w:r w:rsidR="00C76ACA" w:rsidRPr="00744DC7">
        <w:rPr>
          <w:sz w:val="28"/>
          <w:szCs w:val="28"/>
        </w:rPr>
        <w:t>Л.43 и об.</w:t>
      </w:r>
      <w:r w:rsidR="0099486B">
        <w:rPr>
          <w:sz w:val="28"/>
          <w:szCs w:val="28"/>
        </w:rPr>
        <w:t xml:space="preserve"> </w:t>
      </w:r>
    </w:p>
    <w:p w14:paraId="48F1823D" w14:textId="7D201835" w:rsidR="00FE678D" w:rsidRPr="00744DC7" w:rsidRDefault="00891073" w:rsidP="00B52CC8">
      <w:pPr>
        <w:pStyle w:val="a3"/>
        <w:spacing w:before="0" w:beforeAutospacing="0" w:after="0" w:afterAutospacing="0"/>
        <w:jc w:val="both"/>
        <w:rPr>
          <w:sz w:val="28"/>
          <w:szCs w:val="28"/>
          <w:lang w:bidi="fa-IR"/>
        </w:rPr>
      </w:pPr>
      <w:r>
        <w:rPr>
          <w:sz w:val="28"/>
          <w:szCs w:val="28"/>
        </w:rPr>
        <w:t xml:space="preserve">39 </w:t>
      </w:r>
      <w:r w:rsidR="00E63117" w:rsidRPr="00744DC7">
        <w:rPr>
          <w:sz w:val="28"/>
          <w:szCs w:val="28"/>
          <w:lang w:bidi="fa-IR"/>
        </w:rPr>
        <w:t xml:space="preserve">Протокол </w:t>
      </w:r>
      <w:r w:rsidR="00913EB4">
        <w:rPr>
          <w:sz w:val="28"/>
          <w:szCs w:val="28"/>
          <w:lang w:bidi="fa-IR"/>
        </w:rPr>
        <w:t>заседания</w:t>
      </w:r>
      <w:r w:rsidR="00E63117" w:rsidRPr="00744DC7">
        <w:rPr>
          <w:sz w:val="28"/>
          <w:szCs w:val="28"/>
          <w:lang w:bidi="fa-IR"/>
        </w:rPr>
        <w:t xml:space="preserve"> Семиреченско</w:t>
      </w:r>
      <w:r w:rsidR="00913EB4">
        <w:rPr>
          <w:sz w:val="28"/>
          <w:szCs w:val="28"/>
          <w:lang w:bidi="fa-IR"/>
        </w:rPr>
        <w:t>го</w:t>
      </w:r>
      <w:r w:rsidR="00E63117" w:rsidRPr="00744DC7">
        <w:rPr>
          <w:sz w:val="28"/>
          <w:szCs w:val="28"/>
          <w:lang w:bidi="fa-IR"/>
        </w:rPr>
        <w:t xml:space="preserve"> областно</w:t>
      </w:r>
      <w:r w:rsidR="00913EB4">
        <w:rPr>
          <w:sz w:val="28"/>
          <w:szCs w:val="28"/>
          <w:lang w:bidi="fa-IR"/>
        </w:rPr>
        <w:t>нр</w:t>
      </w:r>
      <w:r w:rsidR="00E63117" w:rsidRPr="00744DC7">
        <w:rPr>
          <w:sz w:val="28"/>
          <w:szCs w:val="28"/>
          <w:lang w:bidi="fa-IR"/>
        </w:rPr>
        <w:t xml:space="preserve"> отдел</w:t>
      </w:r>
      <w:r w:rsidR="00913EB4">
        <w:rPr>
          <w:sz w:val="28"/>
          <w:szCs w:val="28"/>
          <w:lang w:bidi="fa-IR"/>
        </w:rPr>
        <w:t>а</w:t>
      </w:r>
      <w:r w:rsidR="00E63117" w:rsidRPr="00744DC7">
        <w:rPr>
          <w:sz w:val="28"/>
          <w:szCs w:val="28"/>
          <w:lang w:bidi="fa-IR"/>
        </w:rPr>
        <w:t xml:space="preserve"> по национальным делам от </w:t>
      </w:r>
      <w:r w:rsidR="00E4329B">
        <w:rPr>
          <w:sz w:val="28"/>
          <w:szCs w:val="28"/>
          <w:lang w:bidi="fa-IR"/>
        </w:rPr>
        <w:t>10 декабря 1918 г</w:t>
      </w:r>
      <w:r w:rsidR="00E63117" w:rsidRPr="00744DC7">
        <w:rPr>
          <w:sz w:val="28"/>
          <w:szCs w:val="28"/>
          <w:lang w:bidi="fa-IR"/>
        </w:rPr>
        <w:t xml:space="preserve">. – </w:t>
      </w:r>
      <w:r w:rsidR="00C7070A" w:rsidRPr="00744DC7">
        <w:rPr>
          <w:sz w:val="28"/>
          <w:szCs w:val="28"/>
        </w:rPr>
        <w:t>ГААО, Д.392. Л.36об.</w:t>
      </w:r>
      <w:r w:rsidR="0099486B">
        <w:rPr>
          <w:sz w:val="28"/>
          <w:szCs w:val="28"/>
        </w:rPr>
        <w:t xml:space="preserve"> </w:t>
      </w:r>
    </w:p>
    <w:p w14:paraId="7A71E203" w14:textId="534D94B3" w:rsidR="00C7070A" w:rsidRPr="00744DC7" w:rsidRDefault="00F04F35" w:rsidP="00B52CC8">
      <w:pPr>
        <w:pStyle w:val="a3"/>
        <w:spacing w:before="0" w:beforeAutospacing="0" w:after="0" w:afterAutospacing="0"/>
        <w:jc w:val="both"/>
        <w:rPr>
          <w:sz w:val="28"/>
          <w:szCs w:val="28"/>
          <w:lang w:bidi="fa-IR"/>
        </w:rPr>
      </w:pPr>
      <w:r>
        <w:rPr>
          <w:sz w:val="28"/>
          <w:szCs w:val="28"/>
          <w:lang w:bidi="fa-IR"/>
        </w:rPr>
        <w:t>4</w:t>
      </w:r>
      <w:r w:rsidR="00891073">
        <w:rPr>
          <w:sz w:val="28"/>
          <w:szCs w:val="28"/>
          <w:lang w:bidi="fa-IR"/>
        </w:rPr>
        <w:t xml:space="preserve">0 </w:t>
      </w:r>
      <w:r w:rsidR="00FE678D" w:rsidRPr="00744DC7">
        <w:rPr>
          <w:sz w:val="28"/>
          <w:szCs w:val="28"/>
          <w:lang w:bidi="fa-IR"/>
        </w:rPr>
        <w:t xml:space="preserve">Протокол </w:t>
      </w:r>
      <w:r w:rsidR="00913EB4">
        <w:rPr>
          <w:sz w:val="28"/>
          <w:szCs w:val="28"/>
          <w:lang w:bidi="fa-IR"/>
        </w:rPr>
        <w:t>заседания</w:t>
      </w:r>
      <w:r w:rsidR="00FE678D" w:rsidRPr="00744DC7">
        <w:rPr>
          <w:sz w:val="28"/>
          <w:szCs w:val="28"/>
          <w:lang w:bidi="fa-IR"/>
        </w:rPr>
        <w:t xml:space="preserve"> Семиреченско</w:t>
      </w:r>
      <w:r w:rsidR="00913EB4">
        <w:rPr>
          <w:sz w:val="28"/>
          <w:szCs w:val="28"/>
          <w:lang w:bidi="fa-IR"/>
        </w:rPr>
        <w:t>го</w:t>
      </w:r>
      <w:r w:rsidR="00C2296E" w:rsidRPr="00744DC7">
        <w:rPr>
          <w:sz w:val="28"/>
          <w:szCs w:val="28"/>
          <w:lang w:bidi="fa-IR"/>
        </w:rPr>
        <w:t xml:space="preserve"> областно</w:t>
      </w:r>
      <w:r w:rsidR="00913EB4">
        <w:rPr>
          <w:sz w:val="28"/>
          <w:szCs w:val="28"/>
          <w:lang w:bidi="fa-IR"/>
        </w:rPr>
        <w:t>го</w:t>
      </w:r>
      <w:r w:rsidR="00C2296E" w:rsidRPr="00744DC7">
        <w:rPr>
          <w:sz w:val="28"/>
          <w:szCs w:val="28"/>
          <w:lang w:bidi="fa-IR"/>
        </w:rPr>
        <w:t xml:space="preserve"> отдел</w:t>
      </w:r>
      <w:r w:rsidR="00913EB4">
        <w:rPr>
          <w:sz w:val="28"/>
          <w:szCs w:val="28"/>
          <w:lang w:bidi="fa-IR"/>
        </w:rPr>
        <w:t>а</w:t>
      </w:r>
      <w:r w:rsidR="00C2296E" w:rsidRPr="00744DC7">
        <w:rPr>
          <w:sz w:val="28"/>
          <w:szCs w:val="28"/>
          <w:lang w:bidi="fa-IR"/>
        </w:rPr>
        <w:t xml:space="preserve"> по национальным делам от 19 января 1919 г. – </w:t>
      </w:r>
      <w:r w:rsidR="00C7070A" w:rsidRPr="00744DC7">
        <w:rPr>
          <w:sz w:val="28"/>
          <w:szCs w:val="28"/>
        </w:rPr>
        <w:t>ГААО, Д.392. Л.45.</w:t>
      </w:r>
      <w:r w:rsidR="0099486B">
        <w:rPr>
          <w:sz w:val="28"/>
          <w:szCs w:val="28"/>
        </w:rPr>
        <w:t xml:space="preserve"> </w:t>
      </w:r>
    </w:p>
    <w:p w14:paraId="22D836A5" w14:textId="624E8326" w:rsidR="00CB1049" w:rsidRPr="00744DC7" w:rsidRDefault="00F04F35" w:rsidP="00B52CC8">
      <w:pPr>
        <w:pStyle w:val="a3"/>
        <w:spacing w:before="0" w:beforeAutospacing="0" w:after="0" w:afterAutospacing="0"/>
        <w:jc w:val="both"/>
        <w:rPr>
          <w:sz w:val="28"/>
          <w:szCs w:val="28"/>
          <w:lang w:bidi="fa-IR"/>
        </w:rPr>
      </w:pPr>
      <w:r>
        <w:rPr>
          <w:sz w:val="28"/>
          <w:szCs w:val="28"/>
        </w:rPr>
        <w:t>4</w:t>
      </w:r>
      <w:r w:rsidR="00891073">
        <w:rPr>
          <w:sz w:val="28"/>
          <w:szCs w:val="28"/>
        </w:rPr>
        <w:t xml:space="preserve">1 </w:t>
      </w:r>
      <w:r w:rsidR="0014348A" w:rsidRPr="00744DC7">
        <w:rPr>
          <w:sz w:val="28"/>
          <w:szCs w:val="28"/>
        </w:rPr>
        <w:t xml:space="preserve">Протокол заседания Семиреченского областного отдела по национальным делам от 13 марта 1919 г. </w:t>
      </w:r>
      <w:r w:rsidR="001F3722" w:rsidRPr="00744DC7">
        <w:rPr>
          <w:sz w:val="28"/>
          <w:szCs w:val="28"/>
        </w:rPr>
        <w:t xml:space="preserve">– </w:t>
      </w:r>
      <w:r w:rsidR="00C7070A" w:rsidRPr="00744DC7">
        <w:rPr>
          <w:sz w:val="28"/>
          <w:szCs w:val="28"/>
        </w:rPr>
        <w:t>ГААО, Д.392. Лл.49 и 61.</w:t>
      </w:r>
      <w:r w:rsidR="0099486B">
        <w:rPr>
          <w:sz w:val="28"/>
          <w:szCs w:val="28"/>
        </w:rPr>
        <w:t xml:space="preserve"> </w:t>
      </w:r>
    </w:p>
    <w:p w14:paraId="5DC21B47" w14:textId="790A26C3" w:rsidR="00AB0382" w:rsidRPr="00744DC7" w:rsidRDefault="00F04F35" w:rsidP="00B52CC8">
      <w:pPr>
        <w:pStyle w:val="a3"/>
        <w:spacing w:before="0" w:beforeAutospacing="0" w:after="0" w:afterAutospacing="0"/>
        <w:jc w:val="both"/>
        <w:rPr>
          <w:sz w:val="28"/>
          <w:szCs w:val="28"/>
        </w:rPr>
      </w:pPr>
      <w:r>
        <w:rPr>
          <w:sz w:val="28"/>
          <w:szCs w:val="28"/>
          <w:lang w:bidi="fa-IR"/>
        </w:rPr>
        <w:t>4</w:t>
      </w:r>
      <w:r w:rsidR="002C0949">
        <w:rPr>
          <w:sz w:val="28"/>
          <w:szCs w:val="28"/>
          <w:lang w:bidi="fa-IR"/>
        </w:rPr>
        <w:t xml:space="preserve">2 </w:t>
      </w:r>
      <w:r w:rsidR="00CB1049" w:rsidRPr="00744DC7">
        <w:rPr>
          <w:sz w:val="28"/>
          <w:szCs w:val="28"/>
          <w:lang w:bidi="fa-IR"/>
        </w:rPr>
        <w:t>Телеграмма из Мерке уполномоченного Туркомголода</w:t>
      </w:r>
      <w:r w:rsidR="00AB0382" w:rsidRPr="00744DC7">
        <w:rPr>
          <w:sz w:val="28"/>
          <w:szCs w:val="28"/>
          <w:lang w:bidi="fa-IR"/>
        </w:rPr>
        <w:t xml:space="preserve"> Т. Джанузакова в Семиреченский облнацотдел и экстренное сношение заведующего Облнацотделом с Семиреченским облисполкомом по поводу этой телеграммы. – </w:t>
      </w:r>
      <w:r w:rsidR="00CB1049" w:rsidRPr="00744DC7">
        <w:rPr>
          <w:sz w:val="28"/>
          <w:szCs w:val="28"/>
        </w:rPr>
        <w:t>ГААО. Ф.489. Оп.1. Д.25. Л.168 и об.</w:t>
      </w:r>
      <w:r w:rsidR="0099486B">
        <w:rPr>
          <w:sz w:val="28"/>
          <w:szCs w:val="28"/>
        </w:rPr>
        <w:t xml:space="preserve"> </w:t>
      </w:r>
    </w:p>
    <w:p w14:paraId="7897415A" w14:textId="157DFE81" w:rsidR="001F3722" w:rsidRPr="00744DC7" w:rsidRDefault="00F04F35" w:rsidP="00B52CC8">
      <w:pPr>
        <w:pStyle w:val="a3"/>
        <w:spacing w:before="0" w:beforeAutospacing="0" w:after="0" w:afterAutospacing="0"/>
        <w:jc w:val="both"/>
        <w:rPr>
          <w:sz w:val="28"/>
          <w:szCs w:val="28"/>
        </w:rPr>
      </w:pPr>
      <w:r>
        <w:rPr>
          <w:sz w:val="28"/>
          <w:szCs w:val="28"/>
        </w:rPr>
        <w:t>4</w:t>
      </w:r>
      <w:r w:rsidR="002C0949">
        <w:rPr>
          <w:sz w:val="28"/>
          <w:szCs w:val="28"/>
        </w:rPr>
        <w:t>3</w:t>
      </w:r>
      <w:r w:rsidR="001D5045">
        <w:rPr>
          <w:sz w:val="28"/>
          <w:szCs w:val="28"/>
        </w:rPr>
        <w:t xml:space="preserve"> </w:t>
      </w:r>
      <w:r w:rsidR="00C33050" w:rsidRPr="00744DC7">
        <w:rPr>
          <w:sz w:val="28"/>
          <w:szCs w:val="28"/>
        </w:rPr>
        <w:t xml:space="preserve">Протокол заседания Семиреченского областного отдела по национальным делам от 20 июня 1919 г. – </w:t>
      </w:r>
      <w:r w:rsidR="00AB0382" w:rsidRPr="00744DC7">
        <w:rPr>
          <w:sz w:val="28"/>
          <w:szCs w:val="28"/>
        </w:rPr>
        <w:t>ГААО. Ф.489. Оп.1. Д.5. Л.94</w:t>
      </w:r>
      <w:r w:rsidR="001F3722" w:rsidRPr="00744DC7">
        <w:rPr>
          <w:sz w:val="28"/>
          <w:szCs w:val="28"/>
        </w:rPr>
        <w:t>.</w:t>
      </w:r>
      <w:r w:rsidR="0099486B">
        <w:rPr>
          <w:sz w:val="28"/>
          <w:szCs w:val="28"/>
        </w:rPr>
        <w:t xml:space="preserve"> </w:t>
      </w:r>
    </w:p>
    <w:p w14:paraId="3E0E0438" w14:textId="1D99517D" w:rsidR="00555A24" w:rsidRPr="00744DC7" w:rsidRDefault="00F04F35" w:rsidP="00B52CC8">
      <w:pPr>
        <w:pStyle w:val="a3"/>
        <w:spacing w:before="0" w:beforeAutospacing="0" w:after="0" w:afterAutospacing="0"/>
        <w:jc w:val="both"/>
        <w:rPr>
          <w:sz w:val="28"/>
          <w:szCs w:val="28"/>
        </w:rPr>
      </w:pPr>
      <w:r>
        <w:rPr>
          <w:sz w:val="28"/>
          <w:szCs w:val="28"/>
        </w:rPr>
        <w:t>4</w:t>
      </w:r>
      <w:r w:rsidR="002C0949">
        <w:rPr>
          <w:sz w:val="28"/>
          <w:szCs w:val="28"/>
        </w:rPr>
        <w:t xml:space="preserve">4 </w:t>
      </w:r>
      <w:r w:rsidR="00C33050" w:rsidRPr="00744DC7">
        <w:rPr>
          <w:sz w:val="28"/>
          <w:szCs w:val="28"/>
        </w:rPr>
        <w:t>Доклад А. Сулейманова о деятельности Облнацотдела за период с 23 июня по 18 августа 1919 г.</w:t>
      </w:r>
      <w:r w:rsidR="00C33050" w:rsidRPr="00744DC7">
        <w:rPr>
          <w:i/>
          <w:iCs/>
          <w:sz w:val="28"/>
          <w:szCs w:val="28"/>
        </w:rPr>
        <w:t xml:space="preserve"> </w:t>
      </w:r>
      <w:r w:rsidR="001F3722" w:rsidRPr="00744DC7">
        <w:rPr>
          <w:sz w:val="28"/>
          <w:szCs w:val="28"/>
        </w:rPr>
        <w:t xml:space="preserve">– </w:t>
      </w:r>
      <w:r w:rsidR="00555A24" w:rsidRPr="00744DC7">
        <w:rPr>
          <w:sz w:val="28"/>
          <w:szCs w:val="28"/>
        </w:rPr>
        <w:t>ГААО, Д.226. Лл.47, 48об., 49.</w:t>
      </w:r>
      <w:r w:rsidR="00555A24" w:rsidRPr="00744DC7">
        <w:rPr>
          <w:i/>
          <w:iCs/>
        </w:rPr>
        <w:t> </w:t>
      </w:r>
    </w:p>
    <w:p w14:paraId="7094C551" w14:textId="1DD7EBD9" w:rsidR="00555A24" w:rsidRPr="00744DC7" w:rsidRDefault="002C0949" w:rsidP="00B52CC8">
      <w:pPr>
        <w:pStyle w:val="a3"/>
        <w:spacing w:before="0" w:beforeAutospacing="0" w:after="0" w:afterAutospacing="0"/>
        <w:jc w:val="both"/>
        <w:rPr>
          <w:sz w:val="28"/>
          <w:szCs w:val="28"/>
        </w:rPr>
      </w:pPr>
      <w:r>
        <w:rPr>
          <w:sz w:val="28"/>
          <w:szCs w:val="28"/>
        </w:rPr>
        <w:t xml:space="preserve">45 </w:t>
      </w:r>
      <w:r w:rsidR="00716834" w:rsidRPr="00744DC7">
        <w:rPr>
          <w:sz w:val="28"/>
          <w:szCs w:val="28"/>
        </w:rPr>
        <w:t xml:space="preserve">Протокол заседания Семиреченского областного отдела по национальным делам от 4 января 1919 г. – </w:t>
      </w:r>
      <w:r w:rsidR="00555A24" w:rsidRPr="00744DC7">
        <w:rPr>
          <w:sz w:val="28"/>
          <w:szCs w:val="28"/>
        </w:rPr>
        <w:t>ГААО. Ф.489. Оп.1. Д.392. Л.39</w:t>
      </w:r>
      <w:r w:rsidR="00716834" w:rsidRPr="00744DC7">
        <w:rPr>
          <w:sz w:val="28"/>
          <w:szCs w:val="28"/>
        </w:rPr>
        <w:t>.</w:t>
      </w:r>
      <w:r w:rsidR="0099486B">
        <w:rPr>
          <w:sz w:val="28"/>
          <w:szCs w:val="28"/>
        </w:rPr>
        <w:t xml:space="preserve"> </w:t>
      </w:r>
    </w:p>
    <w:p w14:paraId="700ABAC4" w14:textId="7F7FA996" w:rsidR="00322BAD" w:rsidRPr="00744DC7" w:rsidRDefault="002C0949" w:rsidP="00B52CC8">
      <w:pPr>
        <w:pStyle w:val="a3"/>
        <w:spacing w:before="0" w:beforeAutospacing="0" w:after="0" w:afterAutospacing="0"/>
        <w:jc w:val="both"/>
        <w:rPr>
          <w:sz w:val="28"/>
          <w:szCs w:val="28"/>
        </w:rPr>
      </w:pPr>
      <w:r>
        <w:rPr>
          <w:sz w:val="28"/>
          <w:szCs w:val="28"/>
        </w:rPr>
        <w:t xml:space="preserve">46 </w:t>
      </w:r>
      <w:r w:rsidR="00052647" w:rsidRPr="00744DC7">
        <w:rPr>
          <w:sz w:val="28"/>
          <w:szCs w:val="28"/>
        </w:rPr>
        <w:t xml:space="preserve">Протокол заседания Семиреченского областного отдела по национальным делам от </w:t>
      </w:r>
      <w:r w:rsidR="00052647">
        <w:rPr>
          <w:sz w:val="28"/>
          <w:szCs w:val="28"/>
        </w:rPr>
        <w:t>10 декабря</w:t>
      </w:r>
      <w:r w:rsidR="00052647" w:rsidRPr="00744DC7">
        <w:rPr>
          <w:sz w:val="28"/>
          <w:szCs w:val="28"/>
        </w:rPr>
        <w:t xml:space="preserve"> 191</w:t>
      </w:r>
      <w:r w:rsidR="00052647">
        <w:rPr>
          <w:sz w:val="28"/>
          <w:szCs w:val="28"/>
        </w:rPr>
        <w:t>8</w:t>
      </w:r>
      <w:r w:rsidR="00052647" w:rsidRPr="00744DC7">
        <w:rPr>
          <w:sz w:val="28"/>
          <w:szCs w:val="28"/>
        </w:rPr>
        <w:t xml:space="preserve"> г. </w:t>
      </w:r>
      <w:r w:rsidR="00052647">
        <w:rPr>
          <w:sz w:val="28"/>
          <w:szCs w:val="28"/>
        </w:rPr>
        <w:t xml:space="preserve">– </w:t>
      </w:r>
      <w:r w:rsidR="00555A24" w:rsidRPr="00744DC7">
        <w:rPr>
          <w:sz w:val="28"/>
          <w:szCs w:val="28"/>
        </w:rPr>
        <w:t>ГААО. Ф.489. Оп.1. Д.392. Л.36об.</w:t>
      </w:r>
      <w:r w:rsidR="0099486B">
        <w:rPr>
          <w:sz w:val="28"/>
          <w:szCs w:val="28"/>
        </w:rPr>
        <w:t xml:space="preserve"> </w:t>
      </w:r>
    </w:p>
    <w:p w14:paraId="087B43D0" w14:textId="5F99E3D0" w:rsidR="00BD7571" w:rsidRPr="00744DC7" w:rsidRDefault="002C0949" w:rsidP="00B52CC8">
      <w:pPr>
        <w:pStyle w:val="a3"/>
        <w:spacing w:before="0" w:beforeAutospacing="0" w:after="0" w:afterAutospacing="0"/>
        <w:jc w:val="both"/>
        <w:rPr>
          <w:sz w:val="28"/>
          <w:szCs w:val="28"/>
        </w:rPr>
      </w:pPr>
      <w:r>
        <w:rPr>
          <w:sz w:val="28"/>
          <w:szCs w:val="28"/>
        </w:rPr>
        <w:t xml:space="preserve">47 </w:t>
      </w:r>
      <w:r w:rsidR="00BD7571" w:rsidRPr="00744DC7">
        <w:rPr>
          <w:sz w:val="28"/>
          <w:szCs w:val="28"/>
        </w:rPr>
        <w:t>Предписание Облнацотдела исполкому Тургенской волости (Верненский уезд) 2 апрел</w:t>
      </w:r>
      <w:r w:rsidR="001F3722" w:rsidRPr="00744DC7">
        <w:rPr>
          <w:sz w:val="28"/>
          <w:szCs w:val="28"/>
        </w:rPr>
        <w:t>я</w:t>
      </w:r>
      <w:r w:rsidR="00BD7571" w:rsidRPr="00744DC7">
        <w:rPr>
          <w:sz w:val="28"/>
          <w:szCs w:val="28"/>
        </w:rPr>
        <w:t xml:space="preserve"> 1919 г. – </w:t>
      </w:r>
      <w:r w:rsidR="00FA2071" w:rsidRPr="00744DC7">
        <w:rPr>
          <w:sz w:val="28"/>
          <w:szCs w:val="28"/>
        </w:rPr>
        <w:t>ГААО. Ф.489. Оп.1. Д.300. Л.159.</w:t>
      </w:r>
      <w:r w:rsidR="0099486B">
        <w:rPr>
          <w:sz w:val="28"/>
          <w:szCs w:val="28"/>
        </w:rPr>
        <w:t xml:space="preserve"> </w:t>
      </w:r>
    </w:p>
    <w:p w14:paraId="54E8C3C3" w14:textId="2DC59A60" w:rsidR="001F3722" w:rsidRPr="00744DC7" w:rsidRDefault="002C0949" w:rsidP="00B52CC8">
      <w:pPr>
        <w:pStyle w:val="a3"/>
        <w:spacing w:before="0" w:beforeAutospacing="0" w:after="0" w:afterAutospacing="0"/>
        <w:jc w:val="both"/>
        <w:rPr>
          <w:sz w:val="28"/>
          <w:szCs w:val="28"/>
        </w:rPr>
      </w:pPr>
      <w:r>
        <w:rPr>
          <w:sz w:val="28"/>
          <w:szCs w:val="28"/>
        </w:rPr>
        <w:t xml:space="preserve">48 </w:t>
      </w:r>
      <w:r w:rsidR="00BD7571" w:rsidRPr="00744DC7">
        <w:rPr>
          <w:sz w:val="28"/>
          <w:szCs w:val="28"/>
        </w:rPr>
        <w:t>Предписание Облнацотдела исполкому Тайторинской волости (Верненский уезд) 7 декабря 1918 г. – ГААО. Ф.489. Оп.1. Д.300. Л.7.</w:t>
      </w:r>
      <w:r w:rsidR="0099486B">
        <w:rPr>
          <w:sz w:val="28"/>
          <w:szCs w:val="28"/>
        </w:rPr>
        <w:t xml:space="preserve"> </w:t>
      </w:r>
    </w:p>
    <w:p w14:paraId="578CE38D" w14:textId="10C0195D" w:rsidR="001F3722" w:rsidRPr="00744DC7" w:rsidRDefault="002C0949" w:rsidP="00B52CC8">
      <w:pPr>
        <w:pStyle w:val="a3"/>
        <w:spacing w:before="0" w:beforeAutospacing="0" w:after="0" w:afterAutospacing="0"/>
        <w:jc w:val="both"/>
        <w:rPr>
          <w:sz w:val="28"/>
          <w:szCs w:val="28"/>
        </w:rPr>
      </w:pPr>
      <w:r>
        <w:rPr>
          <w:sz w:val="28"/>
          <w:szCs w:val="28"/>
        </w:rPr>
        <w:lastRenderedPageBreak/>
        <w:t xml:space="preserve">49 </w:t>
      </w:r>
      <w:r w:rsidR="001F3722" w:rsidRPr="00744DC7">
        <w:rPr>
          <w:sz w:val="28"/>
          <w:szCs w:val="28"/>
        </w:rPr>
        <w:t>Сопроводительная записка к документам по женскому вопросу, направленным на рассмотрение национальной секции 3-го областного съезда Советов. – ГААО. Ф.489. Оп.1. Д.300. Л.179.</w:t>
      </w:r>
      <w:r w:rsidR="0099486B">
        <w:rPr>
          <w:sz w:val="28"/>
          <w:szCs w:val="28"/>
        </w:rPr>
        <w:t xml:space="preserve"> </w:t>
      </w:r>
    </w:p>
    <w:p w14:paraId="49BE91BA" w14:textId="3499B903" w:rsidR="00367D71" w:rsidRPr="00744DC7" w:rsidRDefault="00F04F35" w:rsidP="00B52CC8">
      <w:pPr>
        <w:pStyle w:val="a3"/>
        <w:spacing w:before="0" w:beforeAutospacing="0" w:after="0" w:afterAutospacing="0"/>
        <w:jc w:val="both"/>
        <w:rPr>
          <w:sz w:val="28"/>
          <w:szCs w:val="28"/>
        </w:rPr>
      </w:pPr>
      <w:r>
        <w:rPr>
          <w:sz w:val="28"/>
          <w:szCs w:val="28"/>
        </w:rPr>
        <w:t>5</w:t>
      </w:r>
      <w:r w:rsidR="002C0949">
        <w:rPr>
          <w:sz w:val="28"/>
          <w:szCs w:val="28"/>
        </w:rPr>
        <w:t xml:space="preserve">0 </w:t>
      </w:r>
      <w:r w:rsidR="00367D71" w:rsidRPr="00744DC7">
        <w:rPr>
          <w:sz w:val="28"/>
          <w:szCs w:val="28"/>
        </w:rPr>
        <w:t>Прошение жительницы Тургенской волости Верненского уез</w:t>
      </w:r>
      <w:r w:rsidR="0099486B">
        <w:rPr>
          <w:sz w:val="28"/>
          <w:szCs w:val="28"/>
        </w:rPr>
        <w:t>д</w:t>
      </w:r>
      <w:r w:rsidR="00367D71" w:rsidRPr="00744DC7">
        <w:rPr>
          <w:sz w:val="28"/>
          <w:szCs w:val="28"/>
        </w:rPr>
        <w:t>а Марии Ердесовой. – ГААО. Ф.489. Оп.1. Д.300. Л.158.</w:t>
      </w:r>
      <w:r w:rsidR="0099486B">
        <w:rPr>
          <w:sz w:val="28"/>
          <w:szCs w:val="28"/>
        </w:rPr>
        <w:t xml:space="preserve"> </w:t>
      </w:r>
    </w:p>
    <w:p w14:paraId="450E4B1D" w14:textId="085B72B9" w:rsidR="00367D71" w:rsidRPr="00744DC7" w:rsidRDefault="00F04F35" w:rsidP="00B52CC8">
      <w:pPr>
        <w:pStyle w:val="a3"/>
        <w:spacing w:before="0" w:beforeAutospacing="0" w:after="0" w:afterAutospacing="0"/>
        <w:jc w:val="both"/>
        <w:rPr>
          <w:sz w:val="28"/>
          <w:szCs w:val="28"/>
        </w:rPr>
      </w:pPr>
      <w:r>
        <w:rPr>
          <w:sz w:val="28"/>
          <w:szCs w:val="28"/>
        </w:rPr>
        <w:t>5</w:t>
      </w:r>
      <w:r w:rsidR="002C0949">
        <w:rPr>
          <w:sz w:val="28"/>
          <w:szCs w:val="28"/>
        </w:rPr>
        <w:t xml:space="preserve">1 </w:t>
      </w:r>
      <w:r w:rsidR="00837A26" w:rsidRPr="00744DC7">
        <w:rPr>
          <w:sz w:val="28"/>
          <w:szCs w:val="28"/>
        </w:rPr>
        <w:t xml:space="preserve">Циркулярное письмо Верненскому волисполкому о представлении сведений об обучении мусульманских детей в школах от 7 декабря 1918.  – </w:t>
      </w:r>
      <w:r w:rsidR="00367D71" w:rsidRPr="00744DC7">
        <w:rPr>
          <w:rFonts w:asciiTheme="majorBidi" w:hAnsiTheme="majorBidi" w:cstheme="majorBidi"/>
          <w:sz w:val="28"/>
          <w:szCs w:val="28"/>
        </w:rPr>
        <w:t>ГААО. Ф.489. Оп.1. Д.159. Л.88.</w:t>
      </w:r>
      <w:r w:rsidR="0099486B">
        <w:rPr>
          <w:rFonts w:asciiTheme="majorBidi" w:hAnsiTheme="majorBidi" w:cstheme="majorBidi"/>
          <w:sz w:val="28"/>
          <w:szCs w:val="28"/>
        </w:rPr>
        <w:t xml:space="preserve"> </w:t>
      </w:r>
    </w:p>
    <w:p w14:paraId="3DD2E4C7" w14:textId="374CD363" w:rsidR="009405FF" w:rsidRPr="00744DC7" w:rsidRDefault="00F04F35" w:rsidP="00B52CC8">
      <w:pPr>
        <w:pStyle w:val="a3"/>
        <w:spacing w:before="0" w:beforeAutospacing="0" w:after="0" w:afterAutospacing="0"/>
        <w:jc w:val="both"/>
        <w:rPr>
          <w:sz w:val="28"/>
          <w:szCs w:val="28"/>
        </w:rPr>
      </w:pPr>
      <w:r>
        <w:rPr>
          <w:sz w:val="28"/>
          <w:szCs w:val="28"/>
        </w:rPr>
        <w:t>5</w:t>
      </w:r>
      <w:r w:rsidR="002C0949">
        <w:rPr>
          <w:sz w:val="28"/>
          <w:szCs w:val="28"/>
        </w:rPr>
        <w:t xml:space="preserve">2 </w:t>
      </w:r>
      <w:r w:rsidR="0068117F" w:rsidRPr="00744DC7">
        <w:rPr>
          <w:sz w:val="28"/>
          <w:szCs w:val="28"/>
        </w:rPr>
        <w:t xml:space="preserve">Протокол заседания Семиреченского областного отдела по национальным делам от </w:t>
      </w:r>
      <w:r w:rsidR="0068117F">
        <w:rPr>
          <w:sz w:val="28"/>
          <w:szCs w:val="28"/>
        </w:rPr>
        <w:t xml:space="preserve">13 марта </w:t>
      </w:r>
      <w:r w:rsidR="0068117F" w:rsidRPr="00744DC7">
        <w:rPr>
          <w:sz w:val="28"/>
          <w:szCs w:val="28"/>
        </w:rPr>
        <w:t>191</w:t>
      </w:r>
      <w:r w:rsidR="0068117F">
        <w:rPr>
          <w:sz w:val="28"/>
          <w:szCs w:val="28"/>
        </w:rPr>
        <w:t>9</w:t>
      </w:r>
      <w:r w:rsidR="0068117F" w:rsidRPr="00744DC7">
        <w:rPr>
          <w:sz w:val="28"/>
          <w:szCs w:val="28"/>
        </w:rPr>
        <w:t xml:space="preserve"> г. </w:t>
      </w:r>
      <w:r w:rsidR="0068117F">
        <w:rPr>
          <w:sz w:val="28"/>
          <w:szCs w:val="28"/>
        </w:rPr>
        <w:t xml:space="preserve">– </w:t>
      </w:r>
      <w:r w:rsidR="00367D71" w:rsidRPr="00744DC7">
        <w:rPr>
          <w:rFonts w:asciiTheme="majorBidi" w:hAnsiTheme="majorBidi" w:cstheme="majorBidi"/>
          <w:sz w:val="28"/>
          <w:szCs w:val="28"/>
        </w:rPr>
        <w:t>ГААО. Ф. 489. Оп.1. Д.392. Л.56.</w:t>
      </w:r>
      <w:r w:rsidR="0099486B">
        <w:rPr>
          <w:rFonts w:asciiTheme="majorBidi" w:hAnsiTheme="majorBidi" w:cstheme="majorBidi"/>
          <w:sz w:val="28"/>
          <w:szCs w:val="28"/>
        </w:rPr>
        <w:t xml:space="preserve"> </w:t>
      </w:r>
    </w:p>
    <w:p w14:paraId="3FEF3EC7" w14:textId="19564EF0" w:rsidR="00837A26" w:rsidRPr="00744DC7" w:rsidRDefault="00F04F35" w:rsidP="00B52CC8">
      <w:pPr>
        <w:pStyle w:val="a3"/>
        <w:spacing w:before="0" w:beforeAutospacing="0" w:after="0" w:afterAutospacing="0"/>
        <w:jc w:val="both"/>
        <w:rPr>
          <w:sz w:val="28"/>
          <w:szCs w:val="28"/>
        </w:rPr>
      </w:pPr>
      <w:r>
        <w:rPr>
          <w:sz w:val="28"/>
          <w:szCs w:val="28"/>
          <w:lang w:bidi="fa-IR"/>
        </w:rPr>
        <w:t>5</w:t>
      </w:r>
      <w:r w:rsidR="002C0949">
        <w:rPr>
          <w:sz w:val="28"/>
          <w:szCs w:val="28"/>
          <w:lang w:bidi="fa-IR"/>
        </w:rPr>
        <w:t xml:space="preserve">3 </w:t>
      </w:r>
      <w:r w:rsidR="00837A26" w:rsidRPr="00744DC7">
        <w:rPr>
          <w:sz w:val="28"/>
          <w:szCs w:val="28"/>
          <w:lang w:bidi="fa-IR"/>
        </w:rPr>
        <w:t>Протокол заседани</w:t>
      </w:r>
      <w:r w:rsidR="003B1E82">
        <w:rPr>
          <w:sz w:val="28"/>
          <w:szCs w:val="28"/>
          <w:lang w:bidi="fa-IR"/>
        </w:rPr>
        <w:t>я</w:t>
      </w:r>
      <w:r w:rsidR="00837A26" w:rsidRPr="00744DC7">
        <w:rPr>
          <w:sz w:val="28"/>
          <w:szCs w:val="28"/>
          <w:lang w:bidi="fa-IR"/>
        </w:rPr>
        <w:t xml:space="preserve"> Семиреченского областно</w:t>
      </w:r>
      <w:r w:rsidR="003B1E82">
        <w:rPr>
          <w:sz w:val="28"/>
          <w:szCs w:val="28"/>
          <w:lang w:bidi="fa-IR"/>
        </w:rPr>
        <w:t>го</w:t>
      </w:r>
      <w:r w:rsidR="00837A26" w:rsidRPr="00744DC7">
        <w:rPr>
          <w:sz w:val="28"/>
          <w:szCs w:val="28"/>
          <w:lang w:bidi="fa-IR"/>
        </w:rPr>
        <w:t xml:space="preserve"> отдела по национальным делам от 30 января 1919 г. – ГААО. </w:t>
      </w:r>
      <w:r w:rsidR="00837A26" w:rsidRPr="00744DC7">
        <w:rPr>
          <w:sz w:val="28"/>
          <w:szCs w:val="28"/>
          <w:lang w:eastAsia="en-GB"/>
        </w:rPr>
        <w:t>Ф.489. Оп.1. Д.5. Л.25.</w:t>
      </w:r>
      <w:r w:rsidR="0099486B">
        <w:rPr>
          <w:sz w:val="28"/>
          <w:szCs w:val="28"/>
          <w:lang w:eastAsia="en-GB"/>
        </w:rPr>
        <w:t xml:space="preserve"> </w:t>
      </w:r>
    </w:p>
    <w:p w14:paraId="18824CD0" w14:textId="1F1F1C17" w:rsidR="009405FF" w:rsidRPr="00744DC7" w:rsidRDefault="00F04F35" w:rsidP="00B52CC8">
      <w:pPr>
        <w:pStyle w:val="a3"/>
        <w:spacing w:before="0" w:beforeAutospacing="0" w:after="0" w:afterAutospacing="0"/>
        <w:jc w:val="both"/>
        <w:rPr>
          <w:sz w:val="28"/>
          <w:szCs w:val="28"/>
        </w:rPr>
      </w:pPr>
      <w:r>
        <w:rPr>
          <w:sz w:val="28"/>
          <w:szCs w:val="28"/>
        </w:rPr>
        <w:t>5</w:t>
      </w:r>
      <w:r w:rsidR="002C0949">
        <w:rPr>
          <w:sz w:val="28"/>
          <w:szCs w:val="28"/>
        </w:rPr>
        <w:t xml:space="preserve">4 </w:t>
      </w:r>
      <w:r w:rsidR="009405FF" w:rsidRPr="00744DC7">
        <w:rPr>
          <w:sz w:val="28"/>
          <w:szCs w:val="28"/>
          <w:lang w:bidi="fa-IR"/>
        </w:rPr>
        <w:t xml:space="preserve">Протокол </w:t>
      </w:r>
      <w:r w:rsidR="003B1E82">
        <w:rPr>
          <w:sz w:val="28"/>
          <w:szCs w:val="28"/>
          <w:lang w:bidi="fa-IR"/>
        </w:rPr>
        <w:t>засед</w:t>
      </w:r>
      <w:r w:rsidR="00913EB4">
        <w:rPr>
          <w:sz w:val="28"/>
          <w:szCs w:val="28"/>
          <w:lang w:bidi="fa-IR"/>
        </w:rPr>
        <w:t>а</w:t>
      </w:r>
      <w:r w:rsidR="003B1E82">
        <w:rPr>
          <w:sz w:val="28"/>
          <w:szCs w:val="28"/>
          <w:lang w:bidi="fa-IR"/>
        </w:rPr>
        <w:t>ния</w:t>
      </w:r>
      <w:r w:rsidR="009405FF" w:rsidRPr="00744DC7">
        <w:rPr>
          <w:sz w:val="28"/>
          <w:szCs w:val="28"/>
          <w:lang w:bidi="fa-IR"/>
        </w:rPr>
        <w:t xml:space="preserve"> Семиреченско</w:t>
      </w:r>
      <w:r w:rsidR="003B1E82">
        <w:rPr>
          <w:sz w:val="28"/>
          <w:szCs w:val="28"/>
          <w:lang w:bidi="fa-IR"/>
        </w:rPr>
        <w:t>го</w:t>
      </w:r>
      <w:r w:rsidR="009405FF" w:rsidRPr="00744DC7">
        <w:rPr>
          <w:sz w:val="28"/>
          <w:szCs w:val="28"/>
          <w:lang w:bidi="fa-IR"/>
        </w:rPr>
        <w:t xml:space="preserve"> областно</w:t>
      </w:r>
      <w:r w:rsidR="003B1E82">
        <w:rPr>
          <w:sz w:val="28"/>
          <w:szCs w:val="28"/>
          <w:lang w:bidi="fa-IR"/>
        </w:rPr>
        <w:t>го</w:t>
      </w:r>
      <w:r w:rsidR="009405FF" w:rsidRPr="00744DC7">
        <w:rPr>
          <w:sz w:val="28"/>
          <w:szCs w:val="28"/>
          <w:lang w:bidi="fa-IR"/>
        </w:rPr>
        <w:t xml:space="preserve"> отдел</w:t>
      </w:r>
      <w:r w:rsidR="003B1E82">
        <w:rPr>
          <w:sz w:val="28"/>
          <w:szCs w:val="28"/>
          <w:lang w:bidi="fa-IR"/>
        </w:rPr>
        <w:t>а</w:t>
      </w:r>
      <w:r w:rsidR="009405FF" w:rsidRPr="00744DC7">
        <w:rPr>
          <w:sz w:val="28"/>
          <w:szCs w:val="28"/>
          <w:lang w:bidi="fa-IR"/>
        </w:rPr>
        <w:t xml:space="preserve"> по национальным делам от 3 апреля 1919 г.</w:t>
      </w:r>
      <w:r w:rsidR="009405FF" w:rsidRPr="00744DC7">
        <w:rPr>
          <w:sz w:val="28"/>
          <w:szCs w:val="28"/>
        </w:rPr>
        <w:t xml:space="preserve"> – </w:t>
      </w:r>
      <w:r w:rsidR="009405FF" w:rsidRPr="00744DC7">
        <w:rPr>
          <w:sz w:val="28"/>
          <w:szCs w:val="28"/>
          <w:lang w:eastAsia="en-GB"/>
        </w:rPr>
        <w:t>ГААО. Ф.489. Оп.1. Д.392. Л.64 и об.</w:t>
      </w:r>
      <w:r w:rsidR="0099486B">
        <w:rPr>
          <w:sz w:val="28"/>
          <w:szCs w:val="28"/>
          <w:lang w:eastAsia="en-GB"/>
        </w:rPr>
        <w:t xml:space="preserve"> </w:t>
      </w:r>
    </w:p>
    <w:p w14:paraId="751F8F88" w14:textId="07855C1A" w:rsidR="009405FF" w:rsidRPr="00744DC7" w:rsidRDefault="002C0949" w:rsidP="00B52CC8">
      <w:pPr>
        <w:pStyle w:val="a3"/>
        <w:spacing w:before="0" w:beforeAutospacing="0" w:after="0" w:afterAutospacing="0"/>
        <w:jc w:val="both"/>
        <w:rPr>
          <w:sz w:val="28"/>
          <w:szCs w:val="28"/>
        </w:rPr>
      </w:pPr>
      <w:r>
        <w:rPr>
          <w:sz w:val="28"/>
          <w:szCs w:val="28"/>
        </w:rPr>
        <w:t xml:space="preserve">55 </w:t>
      </w:r>
      <w:r w:rsidR="009405FF" w:rsidRPr="00744DC7">
        <w:rPr>
          <w:sz w:val="28"/>
          <w:szCs w:val="28"/>
        </w:rPr>
        <w:t xml:space="preserve">Протокол заседания Семиреченского областного отдела по национальным делам от 10 декабря 1918 г. </w:t>
      </w:r>
      <w:r w:rsidR="009405FF" w:rsidRPr="00744DC7">
        <w:rPr>
          <w:rFonts w:asciiTheme="majorBidi" w:hAnsiTheme="majorBidi" w:cstheme="majorBidi"/>
          <w:sz w:val="28"/>
          <w:szCs w:val="28"/>
        </w:rPr>
        <w:t>– ГААО. Ф.489. Оп.1. Д.392. Л.33 и об.</w:t>
      </w:r>
      <w:r w:rsidR="0099486B">
        <w:rPr>
          <w:rFonts w:asciiTheme="majorBidi" w:hAnsiTheme="majorBidi" w:cstheme="majorBidi"/>
          <w:sz w:val="28"/>
          <w:szCs w:val="28"/>
        </w:rPr>
        <w:t xml:space="preserve"> </w:t>
      </w:r>
    </w:p>
    <w:p w14:paraId="44EB8E04" w14:textId="222AF856" w:rsidR="00EF5D2E" w:rsidRPr="00D35DAA" w:rsidRDefault="002C0949" w:rsidP="00B52CC8">
      <w:pPr>
        <w:pStyle w:val="a3"/>
        <w:spacing w:before="0" w:beforeAutospacing="0" w:after="0" w:afterAutospacing="0"/>
        <w:jc w:val="both"/>
        <w:rPr>
          <w:sz w:val="28"/>
          <w:szCs w:val="28"/>
          <w:lang w:val="en-US"/>
        </w:rPr>
      </w:pPr>
      <w:r>
        <w:rPr>
          <w:rFonts w:asciiTheme="majorBidi" w:hAnsiTheme="majorBidi" w:cstheme="majorBidi"/>
          <w:sz w:val="28"/>
          <w:szCs w:val="28"/>
        </w:rPr>
        <w:t xml:space="preserve">56 </w:t>
      </w:r>
      <w:r w:rsidR="0068117F" w:rsidRPr="00744DC7">
        <w:rPr>
          <w:sz w:val="28"/>
          <w:szCs w:val="28"/>
        </w:rPr>
        <w:t xml:space="preserve">Протокол заседания Семиреченского областного отдела по национальным делам от </w:t>
      </w:r>
      <w:r w:rsidR="0068117F">
        <w:rPr>
          <w:sz w:val="28"/>
          <w:szCs w:val="28"/>
        </w:rPr>
        <w:t>16</w:t>
      </w:r>
      <w:r w:rsidR="0068117F" w:rsidRPr="00744DC7">
        <w:rPr>
          <w:sz w:val="28"/>
          <w:szCs w:val="28"/>
        </w:rPr>
        <w:t xml:space="preserve"> </w:t>
      </w:r>
      <w:r w:rsidR="0068117F">
        <w:rPr>
          <w:sz w:val="28"/>
          <w:szCs w:val="28"/>
        </w:rPr>
        <w:t>июня</w:t>
      </w:r>
      <w:r w:rsidR="0068117F" w:rsidRPr="00744DC7">
        <w:rPr>
          <w:sz w:val="28"/>
          <w:szCs w:val="28"/>
        </w:rPr>
        <w:t xml:space="preserve"> 191</w:t>
      </w:r>
      <w:r w:rsidR="0068117F">
        <w:rPr>
          <w:sz w:val="28"/>
          <w:szCs w:val="28"/>
        </w:rPr>
        <w:t>9</w:t>
      </w:r>
      <w:r w:rsidR="0068117F" w:rsidRPr="00744DC7">
        <w:rPr>
          <w:sz w:val="28"/>
          <w:szCs w:val="28"/>
        </w:rPr>
        <w:t xml:space="preserve"> г.</w:t>
      </w:r>
      <w:r w:rsidR="0068117F">
        <w:rPr>
          <w:sz w:val="28"/>
          <w:szCs w:val="28"/>
        </w:rPr>
        <w:t xml:space="preserve"> –</w:t>
      </w:r>
      <w:r w:rsidR="0068117F" w:rsidRPr="00744DC7">
        <w:rPr>
          <w:sz w:val="28"/>
          <w:szCs w:val="28"/>
        </w:rPr>
        <w:t xml:space="preserve"> </w:t>
      </w:r>
      <w:r w:rsidR="00EF5D2E" w:rsidRPr="00744DC7">
        <w:rPr>
          <w:rFonts w:asciiTheme="majorBidi" w:hAnsiTheme="majorBidi" w:cstheme="majorBidi"/>
          <w:sz w:val="28"/>
          <w:szCs w:val="28"/>
        </w:rPr>
        <w:t>ГААО. Ф.489. Оп</w:t>
      </w:r>
      <w:r w:rsidR="00EF5D2E" w:rsidRPr="00D35DAA">
        <w:rPr>
          <w:rFonts w:asciiTheme="majorBidi" w:hAnsiTheme="majorBidi" w:cstheme="majorBidi"/>
          <w:sz w:val="28"/>
          <w:szCs w:val="28"/>
          <w:lang w:val="en-US"/>
        </w:rPr>
        <w:t xml:space="preserve">.1. </w:t>
      </w:r>
      <w:r w:rsidR="00EF5D2E" w:rsidRPr="00744DC7">
        <w:rPr>
          <w:rFonts w:asciiTheme="majorBidi" w:hAnsiTheme="majorBidi" w:cstheme="majorBidi"/>
          <w:sz w:val="28"/>
          <w:szCs w:val="28"/>
        </w:rPr>
        <w:t>Д</w:t>
      </w:r>
      <w:r w:rsidR="00EF5D2E" w:rsidRPr="00D35DAA">
        <w:rPr>
          <w:rFonts w:asciiTheme="majorBidi" w:hAnsiTheme="majorBidi" w:cstheme="majorBidi"/>
          <w:sz w:val="28"/>
          <w:szCs w:val="28"/>
          <w:lang w:val="en-US"/>
        </w:rPr>
        <w:t>.155.  </w:t>
      </w:r>
      <w:r w:rsidR="00EF5D2E" w:rsidRPr="00744DC7">
        <w:rPr>
          <w:rFonts w:asciiTheme="majorBidi" w:hAnsiTheme="majorBidi" w:cstheme="majorBidi"/>
          <w:sz w:val="28"/>
          <w:szCs w:val="28"/>
        </w:rPr>
        <w:t>Лл</w:t>
      </w:r>
      <w:r w:rsidR="00EF5D2E" w:rsidRPr="00D35DAA">
        <w:rPr>
          <w:rFonts w:asciiTheme="majorBidi" w:hAnsiTheme="majorBidi" w:cstheme="majorBidi"/>
          <w:sz w:val="28"/>
          <w:szCs w:val="28"/>
          <w:lang w:val="en-US"/>
        </w:rPr>
        <w:t>.51;</w:t>
      </w:r>
      <w:r w:rsidR="003B1E82" w:rsidRPr="00D35DAA">
        <w:rPr>
          <w:rFonts w:asciiTheme="majorBidi" w:hAnsiTheme="majorBidi" w:cstheme="majorBidi"/>
          <w:sz w:val="28"/>
          <w:szCs w:val="28"/>
          <w:lang w:val="en-US"/>
        </w:rPr>
        <w:t xml:space="preserve"> </w:t>
      </w:r>
      <w:r w:rsidR="00EF5D2E" w:rsidRPr="00D35DAA">
        <w:rPr>
          <w:rFonts w:asciiTheme="majorBidi" w:hAnsiTheme="majorBidi" w:cstheme="majorBidi"/>
          <w:sz w:val="28"/>
          <w:szCs w:val="28"/>
          <w:lang w:val="en-US"/>
        </w:rPr>
        <w:t>53.</w:t>
      </w:r>
      <w:r w:rsidR="0099486B" w:rsidRPr="00D35DAA">
        <w:rPr>
          <w:rFonts w:asciiTheme="majorBidi" w:hAnsiTheme="majorBidi" w:cstheme="majorBidi"/>
          <w:sz w:val="28"/>
          <w:szCs w:val="28"/>
          <w:lang w:val="en-US"/>
        </w:rPr>
        <w:t xml:space="preserve"> </w:t>
      </w:r>
    </w:p>
    <w:p w14:paraId="55394580" w14:textId="56D253DC" w:rsidR="00322BAD" w:rsidRPr="00D35DAA" w:rsidRDefault="00322BAD" w:rsidP="00B52CC8">
      <w:pPr>
        <w:pStyle w:val="a3"/>
        <w:spacing w:before="0" w:beforeAutospacing="0" w:after="0" w:afterAutospacing="0"/>
        <w:jc w:val="both"/>
        <w:rPr>
          <w:sz w:val="28"/>
          <w:szCs w:val="28"/>
          <w:lang w:val="en-US"/>
        </w:rPr>
      </w:pPr>
    </w:p>
    <w:p w14:paraId="6096A3E0" w14:textId="77777777" w:rsidR="00747DA2" w:rsidRPr="00744DC7" w:rsidRDefault="00747DA2" w:rsidP="00747DA2">
      <w:pPr>
        <w:pStyle w:val="a3"/>
        <w:spacing w:before="0" w:beforeAutospacing="0" w:after="0" w:afterAutospacing="0"/>
        <w:jc w:val="center"/>
        <w:rPr>
          <w:sz w:val="28"/>
          <w:szCs w:val="28"/>
          <w:lang w:val="en-US" w:bidi="fa-IR"/>
        </w:rPr>
      </w:pPr>
      <w:r>
        <w:rPr>
          <w:sz w:val="28"/>
          <w:szCs w:val="28"/>
          <w:lang w:val="en-US" w:bidi="fa-IR"/>
        </w:rPr>
        <w:t>References</w:t>
      </w:r>
    </w:p>
    <w:p w14:paraId="0E19A18B" w14:textId="426C4E07" w:rsidR="00747DA2" w:rsidRPr="000B58EC" w:rsidRDefault="00747DA2" w:rsidP="00747DA2">
      <w:pPr>
        <w:pStyle w:val="a3"/>
        <w:spacing w:before="0" w:beforeAutospacing="0" w:after="0" w:afterAutospacing="0"/>
        <w:jc w:val="both"/>
        <w:rPr>
          <w:sz w:val="28"/>
          <w:szCs w:val="28"/>
          <w:lang w:val="en-US" w:bidi="fa-IR"/>
        </w:rPr>
      </w:pPr>
      <w:r w:rsidRPr="000B58EC">
        <w:rPr>
          <w:sz w:val="28"/>
          <w:szCs w:val="28"/>
          <w:lang w:val="en-US" w:bidi="fa-IR"/>
        </w:rPr>
        <w:t>1</w:t>
      </w:r>
      <w:r w:rsidRPr="00E84469">
        <w:rPr>
          <w:sz w:val="28"/>
          <w:szCs w:val="28"/>
          <w:lang w:val="en-US" w:bidi="fa-IR"/>
        </w:rPr>
        <w:t xml:space="preserve"> </w:t>
      </w:r>
      <w:r w:rsidRPr="000B58EC">
        <w:rPr>
          <w:sz w:val="28"/>
          <w:szCs w:val="28"/>
          <w:lang w:val="en-US" w:bidi="fa-IR"/>
        </w:rPr>
        <w:t xml:space="preserve">Safarov G. Kolonial'naya revolyuciya (Opyt Turkestana). </w:t>
      </w:r>
      <w:r>
        <w:rPr>
          <w:sz w:val="28"/>
          <w:szCs w:val="28"/>
          <w:lang w:val="en-US" w:bidi="fa-IR"/>
        </w:rPr>
        <w:t>[The Colonial Revolution (the case of Turkestan)]. (</w:t>
      </w:r>
      <w:r w:rsidRPr="000B58EC">
        <w:rPr>
          <w:sz w:val="28"/>
          <w:szCs w:val="28"/>
          <w:lang w:val="en-US" w:bidi="fa-IR"/>
        </w:rPr>
        <w:t xml:space="preserve">Gosizdat, </w:t>
      </w:r>
      <w:r>
        <w:rPr>
          <w:sz w:val="28"/>
          <w:szCs w:val="28"/>
          <w:lang w:val="en-US" w:bidi="fa-IR"/>
        </w:rPr>
        <w:t>Moscow,</w:t>
      </w:r>
      <w:r w:rsidRPr="000B58EC">
        <w:rPr>
          <w:sz w:val="28"/>
          <w:szCs w:val="28"/>
          <w:lang w:val="en-US" w:bidi="fa-IR"/>
        </w:rPr>
        <w:t>1921</w:t>
      </w:r>
      <w:r>
        <w:rPr>
          <w:sz w:val="28"/>
          <w:szCs w:val="28"/>
          <w:lang w:val="en-US" w:bidi="fa-IR"/>
        </w:rPr>
        <w:t>)</w:t>
      </w:r>
      <w:r w:rsidRPr="000B58EC">
        <w:rPr>
          <w:sz w:val="28"/>
          <w:szCs w:val="28"/>
          <w:lang w:val="en-US" w:bidi="fa-IR"/>
        </w:rPr>
        <w:t xml:space="preserve">. </w:t>
      </w:r>
      <w:r>
        <w:rPr>
          <w:sz w:val="28"/>
          <w:szCs w:val="28"/>
          <w:lang w:val="en-US" w:bidi="fa-IR"/>
        </w:rPr>
        <w:t xml:space="preserve">[in Russian] </w:t>
      </w:r>
    </w:p>
    <w:p w14:paraId="08570AD2" w14:textId="23499D57" w:rsidR="00747DA2" w:rsidRPr="000B58EC" w:rsidRDefault="00747DA2" w:rsidP="00747DA2">
      <w:pPr>
        <w:pStyle w:val="a3"/>
        <w:spacing w:before="0" w:beforeAutospacing="0" w:after="0" w:afterAutospacing="0"/>
        <w:jc w:val="both"/>
        <w:rPr>
          <w:sz w:val="28"/>
          <w:szCs w:val="28"/>
          <w:lang w:val="en-US" w:bidi="fa-IR"/>
        </w:rPr>
      </w:pPr>
      <w:r w:rsidRPr="00E84469">
        <w:rPr>
          <w:sz w:val="28"/>
          <w:szCs w:val="28"/>
          <w:lang w:val="en-US" w:bidi="fa-IR"/>
        </w:rPr>
        <w:t xml:space="preserve">2 </w:t>
      </w:r>
      <w:r w:rsidRPr="000B58EC">
        <w:rPr>
          <w:sz w:val="28"/>
          <w:szCs w:val="28"/>
          <w:lang w:val="en-US" w:bidi="fa-IR"/>
        </w:rPr>
        <w:t>Protokol zasedaniya sekcii po nacional'nym delam 2-go C</w:t>
      </w:r>
      <w:r>
        <w:rPr>
          <w:sz w:val="28"/>
          <w:szCs w:val="28"/>
          <w:lang w:val="en-US" w:bidi="fa-IR"/>
        </w:rPr>
        <w:t>h</w:t>
      </w:r>
      <w:r w:rsidRPr="000B58EC">
        <w:rPr>
          <w:sz w:val="28"/>
          <w:szCs w:val="28"/>
          <w:lang w:val="en-US" w:bidi="fa-IR"/>
        </w:rPr>
        <w:t>rezvychajnogo s"ezda Sovetov Semirechenskoj oblasti</w:t>
      </w:r>
      <w:r>
        <w:rPr>
          <w:sz w:val="28"/>
          <w:szCs w:val="28"/>
          <w:lang w:val="en-US" w:bidi="fa-IR"/>
        </w:rPr>
        <w:t xml:space="preserve"> [Protocol of the meeting of the Section for national affairs of the 2</w:t>
      </w:r>
      <w:r w:rsidRPr="00AA3E79">
        <w:rPr>
          <w:sz w:val="28"/>
          <w:szCs w:val="28"/>
          <w:vertAlign w:val="superscript"/>
          <w:lang w:val="en-US" w:bidi="fa-IR"/>
        </w:rPr>
        <w:t>nd</w:t>
      </w:r>
      <w:r>
        <w:rPr>
          <w:sz w:val="28"/>
          <w:szCs w:val="28"/>
          <w:vertAlign w:val="superscript"/>
          <w:lang w:val="en-US" w:bidi="fa-IR"/>
        </w:rPr>
        <w:t xml:space="preserve"> </w:t>
      </w:r>
      <w:r>
        <w:rPr>
          <w:sz w:val="28"/>
          <w:szCs w:val="28"/>
          <w:lang w:val="en-US" w:bidi="fa-IR"/>
        </w:rPr>
        <w:t xml:space="preserve">Emergency Congress of the Soviets of Semirechye region]. </w:t>
      </w:r>
      <w:r w:rsidRPr="000B58EC">
        <w:rPr>
          <w:sz w:val="28"/>
          <w:szCs w:val="28"/>
          <w:lang w:val="en-US" w:bidi="fa-IR"/>
        </w:rPr>
        <w:t>— Gosudarstvennyj arhiv Almatinskoj oblasti (Almaty), Respublika Kazahstan (GAAO)</w:t>
      </w:r>
      <w:r>
        <w:rPr>
          <w:sz w:val="28"/>
          <w:szCs w:val="28"/>
          <w:lang w:val="en-US" w:bidi="fa-IR"/>
        </w:rPr>
        <w:t xml:space="preserve"> [State Archive of Almaty Oblast, Almaty, Republic of Kazakhstan (SAAO)]</w:t>
      </w:r>
      <w:r w:rsidRPr="000B58EC">
        <w:rPr>
          <w:sz w:val="28"/>
          <w:szCs w:val="28"/>
          <w:lang w:val="en-US" w:bidi="fa-IR"/>
        </w:rPr>
        <w:t>. F.489. Op.1.</w:t>
      </w:r>
      <w:r>
        <w:rPr>
          <w:sz w:val="28"/>
          <w:szCs w:val="28"/>
          <w:lang w:val="en-US" w:bidi="fa-IR"/>
        </w:rPr>
        <w:t xml:space="preserve"> </w:t>
      </w:r>
      <w:r w:rsidRPr="000B58EC">
        <w:rPr>
          <w:sz w:val="28"/>
          <w:szCs w:val="28"/>
          <w:lang w:val="en-US" w:bidi="fa-IR"/>
        </w:rPr>
        <w:t xml:space="preserve">«Dokumenty Semirechenskogo Oblastnogo otdela po nacional'nym delam (1918–1919 gg.) » (Op.1). D.5. Ll. 76–77. </w:t>
      </w:r>
      <w:r>
        <w:rPr>
          <w:sz w:val="28"/>
          <w:szCs w:val="28"/>
          <w:lang w:val="en-US" w:bidi="fa-IR"/>
        </w:rPr>
        <w:t>[in Russian]</w:t>
      </w:r>
    </w:p>
    <w:p w14:paraId="0E46CC0B" w14:textId="13621307" w:rsidR="00747DA2" w:rsidRPr="000B58EC" w:rsidRDefault="00747DA2" w:rsidP="00747DA2">
      <w:pPr>
        <w:pStyle w:val="a3"/>
        <w:spacing w:before="0" w:beforeAutospacing="0" w:after="0" w:afterAutospacing="0"/>
        <w:jc w:val="both"/>
        <w:rPr>
          <w:sz w:val="28"/>
          <w:szCs w:val="28"/>
          <w:lang w:val="en-US" w:bidi="fa-IR"/>
        </w:rPr>
      </w:pPr>
      <w:r w:rsidRPr="00E84469">
        <w:rPr>
          <w:sz w:val="28"/>
          <w:szCs w:val="28"/>
          <w:lang w:val="en-US" w:bidi="fa-IR"/>
        </w:rPr>
        <w:t xml:space="preserve">3 </w:t>
      </w:r>
      <w:r w:rsidRPr="000B58EC">
        <w:rPr>
          <w:sz w:val="28"/>
          <w:szCs w:val="28"/>
          <w:lang w:val="en-US" w:bidi="fa-IR"/>
        </w:rPr>
        <w:t>Eleuov T. Ustanovlenie i uprochenie Sovetskoj vlasti v Kazahstane</w:t>
      </w:r>
      <w:r w:rsidRPr="00AB0F37">
        <w:rPr>
          <w:sz w:val="28"/>
          <w:szCs w:val="28"/>
          <w:lang w:val="en-US" w:bidi="fa-IR"/>
        </w:rPr>
        <w:t xml:space="preserve"> </w:t>
      </w:r>
      <w:r>
        <w:rPr>
          <w:sz w:val="28"/>
          <w:szCs w:val="28"/>
          <w:lang w:val="en-US" w:bidi="fa-IR"/>
        </w:rPr>
        <w:t>[The Establishment and Consolidation of the Soviet Power in Kazakhstan]</w:t>
      </w:r>
      <w:r w:rsidRPr="000B58EC">
        <w:rPr>
          <w:sz w:val="28"/>
          <w:szCs w:val="28"/>
          <w:lang w:val="en-US" w:bidi="fa-IR"/>
        </w:rPr>
        <w:t xml:space="preserve">. </w:t>
      </w:r>
      <w:r w:rsidRPr="00B45926">
        <w:rPr>
          <w:sz w:val="28"/>
          <w:szCs w:val="28"/>
          <w:lang w:val="en-US" w:bidi="fa-IR"/>
        </w:rPr>
        <w:t>(</w:t>
      </w:r>
      <w:r>
        <w:rPr>
          <w:sz w:val="28"/>
          <w:szCs w:val="28"/>
          <w:lang w:val="en-US" w:bidi="fa-IR"/>
        </w:rPr>
        <w:t xml:space="preserve">Kazakh SSR Academy of Sciences Publishing, </w:t>
      </w:r>
      <w:r w:rsidRPr="000B58EC">
        <w:rPr>
          <w:sz w:val="28"/>
          <w:szCs w:val="28"/>
          <w:lang w:val="en-US" w:bidi="fa-IR"/>
        </w:rPr>
        <w:t>Alma-Ata, 1961</w:t>
      </w:r>
      <w:r>
        <w:rPr>
          <w:sz w:val="28"/>
          <w:szCs w:val="28"/>
          <w:lang w:val="en-US" w:bidi="fa-IR"/>
        </w:rPr>
        <w:t xml:space="preserve">, 528 p.). [in Russian] </w:t>
      </w:r>
    </w:p>
    <w:p w14:paraId="4D0E8CD9" w14:textId="236E967A" w:rsidR="00747DA2" w:rsidRPr="000B58EC" w:rsidRDefault="00747DA2" w:rsidP="00747DA2">
      <w:pPr>
        <w:pStyle w:val="a3"/>
        <w:spacing w:before="0" w:beforeAutospacing="0" w:after="0" w:afterAutospacing="0"/>
        <w:jc w:val="both"/>
        <w:rPr>
          <w:sz w:val="28"/>
          <w:szCs w:val="28"/>
          <w:lang w:val="en-US" w:bidi="fa-IR"/>
        </w:rPr>
      </w:pPr>
      <w:r w:rsidRPr="00E84469">
        <w:rPr>
          <w:sz w:val="28"/>
          <w:szCs w:val="28"/>
          <w:lang w:val="en-US" w:bidi="fa-IR"/>
        </w:rPr>
        <w:t xml:space="preserve">4 </w:t>
      </w:r>
      <w:r w:rsidRPr="000B58EC">
        <w:rPr>
          <w:sz w:val="28"/>
          <w:szCs w:val="28"/>
          <w:lang w:val="en-US" w:bidi="fa-IR"/>
        </w:rPr>
        <w:t>Elagin A. S. Socialisticheskoe stroitel'stvo v Kazahstane v gody Grazhdanskoj vojny</w:t>
      </w:r>
      <w:r>
        <w:rPr>
          <w:sz w:val="28"/>
          <w:szCs w:val="28"/>
          <w:lang w:val="en-US" w:bidi="fa-IR"/>
        </w:rPr>
        <w:t xml:space="preserve"> [The Socialist Building in Kazakhstan during the Civil War]</w:t>
      </w:r>
      <w:r w:rsidRPr="000B58EC">
        <w:rPr>
          <w:sz w:val="28"/>
          <w:szCs w:val="28"/>
          <w:lang w:val="en-US" w:bidi="fa-IR"/>
        </w:rPr>
        <w:t xml:space="preserve">. </w:t>
      </w:r>
      <w:r>
        <w:rPr>
          <w:sz w:val="28"/>
          <w:szCs w:val="28"/>
          <w:lang w:val="en-US" w:bidi="fa-IR"/>
        </w:rPr>
        <w:t xml:space="preserve">(Nauka, </w:t>
      </w:r>
      <w:r w:rsidRPr="000B58EC">
        <w:rPr>
          <w:sz w:val="28"/>
          <w:szCs w:val="28"/>
          <w:lang w:val="en-US" w:bidi="fa-IR"/>
        </w:rPr>
        <w:t>Alma-Ata, 1966</w:t>
      </w:r>
      <w:r>
        <w:rPr>
          <w:sz w:val="28"/>
          <w:szCs w:val="28"/>
          <w:lang w:val="en-US" w:bidi="fa-IR"/>
        </w:rPr>
        <w:t xml:space="preserve">, 306 p.). [in Russian] </w:t>
      </w:r>
    </w:p>
    <w:p w14:paraId="423E4C48" w14:textId="073B9DC2" w:rsidR="00747DA2" w:rsidRPr="000B58EC" w:rsidRDefault="00747DA2" w:rsidP="00747DA2">
      <w:pPr>
        <w:pStyle w:val="a3"/>
        <w:spacing w:before="0" w:beforeAutospacing="0" w:after="0" w:afterAutospacing="0"/>
        <w:jc w:val="both"/>
        <w:rPr>
          <w:sz w:val="28"/>
          <w:szCs w:val="28"/>
          <w:lang w:val="en-US" w:bidi="fa-IR"/>
        </w:rPr>
      </w:pPr>
      <w:r w:rsidRPr="00E84469">
        <w:rPr>
          <w:sz w:val="28"/>
          <w:szCs w:val="28"/>
          <w:lang w:val="en-US" w:bidi="fa-IR"/>
        </w:rPr>
        <w:t xml:space="preserve">5 </w:t>
      </w:r>
      <w:r w:rsidRPr="000B58EC">
        <w:rPr>
          <w:sz w:val="28"/>
          <w:szCs w:val="28"/>
          <w:lang w:val="en-US" w:bidi="fa-IR"/>
        </w:rPr>
        <w:t>Inostrannaya voennaya intervenciya i grazhdanskaya vojna v Srednej Azii i Kazahstane / Iz istorii Grazhdanskoj vojny v SSSR. Dokumenty i materialy. — T.1. (Maj 1918 – sentyabr' 1919)</w:t>
      </w:r>
      <w:r>
        <w:rPr>
          <w:sz w:val="28"/>
          <w:szCs w:val="28"/>
          <w:lang w:val="en-US" w:bidi="fa-IR"/>
        </w:rPr>
        <w:t xml:space="preserve"> [The Foreign Military Intervention and Civil War in Central Asia and Kazakhstan / From the History of the Civil War in the USSR. Documents and Materials. </w:t>
      </w:r>
      <w:r w:rsidRPr="000B58EC">
        <w:rPr>
          <w:sz w:val="28"/>
          <w:szCs w:val="28"/>
          <w:lang w:val="en-US" w:bidi="fa-IR"/>
        </w:rPr>
        <w:t>—</w:t>
      </w:r>
      <w:r>
        <w:rPr>
          <w:sz w:val="28"/>
          <w:szCs w:val="28"/>
          <w:lang w:val="en-US" w:bidi="fa-IR"/>
        </w:rPr>
        <w:t xml:space="preserve"> Vol.1 (May 1918 – September 1919]</w:t>
      </w:r>
      <w:r w:rsidRPr="000B58EC">
        <w:rPr>
          <w:sz w:val="28"/>
          <w:szCs w:val="28"/>
          <w:lang w:val="en-US" w:bidi="fa-IR"/>
        </w:rPr>
        <w:t xml:space="preserve">. </w:t>
      </w:r>
      <w:r>
        <w:rPr>
          <w:sz w:val="28"/>
          <w:szCs w:val="28"/>
          <w:lang w:val="en-US" w:bidi="fa-IR"/>
        </w:rPr>
        <w:t>(</w:t>
      </w:r>
      <w:r w:rsidRPr="00B45926">
        <w:rPr>
          <w:sz w:val="28"/>
          <w:szCs w:val="28"/>
          <w:lang w:val="en-US" w:bidi="fa-IR"/>
        </w:rPr>
        <w:t>(</w:t>
      </w:r>
      <w:r>
        <w:rPr>
          <w:sz w:val="28"/>
          <w:szCs w:val="28"/>
          <w:lang w:val="en-US" w:bidi="fa-IR"/>
        </w:rPr>
        <w:t xml:space="preserve">Kazakh SSR Academy of Sciences Publishing, </w:t>
      </w:r>
      <w:r w:rsidRPr="000B58EC">
        <w:rPr>
          <w:sz w:val="28"/>
          <w:szCs w:val="28"/>
          <w:lang w:val="en-US" w:bidi="fa-IR"/>
        </w:rPr>
        <w:t>Alma-Ata, 1963</w:t>
      </w:r>
      <w:r>
        <w:rPr>
          <w:sz w:val="28"/>
          <w:szCs w:val="28"/>
          <w:lang w:val="en-US" w:bidi="fa-IR"/>
        </w:rPr>
        <w:t>, 685 p.)</w:t>
      </w:r>
      <w:r w:rsidRPr="000B58EC">
        <w:rPr>
          <w:sz w:val="28"/>
          <w:szCs w:val="28"/>
          <w:lang w:val="en-US" w:bidi="fa-IR"/>
        </w:rPr>
        <w:t xml:space="preserve">; Kul'turnoe stroitel'stvo v Turkestanskoj ASSR (1917–1924). Sbornik dokumentov. T.1. </w:t>
      </w:r>
      <w:r>
        <w:rPr>
          <w:sz w:val="28"/>
          <w:szCs w:val="28"/>
          <w:lang w:val="en-US" w:bidi="fa-IR"/>
        </w:rPr>
        <w:t xml:space="preserve">[The Cultural Building in Turkestan ASSR (1917-1924)]. (Uzbekistan Publishers, </w:t>
      </w:r>
      <w:r w:rsidRPr="000B58EC">
        <w:rPr>
          <w:sz w:val="28"/>
          <w:szCs w:val="28"/>
          <w:lang w:val="en-US" w:bidi="fa-IR"/>
        </w:rPr>
        <w:t>Tashkent, 1973</w:t>
      </w:r>
      <w:r>
        <w:rPr>
          <w:sz w:val="28"/>
          <w:szCs w:val="28"/>
          <w:lang w:val="en-US" w:bidi="fa-IR"/>
        </w:rPr>
        <w:t>, 571 p.)</w:t>
      </w:r>
      <w:r w:rsidRPr="000B58EC">
        <w:rPr>
          <w:sz w:val="28"/>
          <w:szCs w:val="28"/>
          <w:lang w:val="en-US" w:bidi="fa-IR"/>
        </w:rPr>
        <w:t xml:space="preserve">. </w:t>
      </w:r>
      <w:r>
        <w:rPr>
          <w:sz w:val="28"/>
          <w:szCs w:val="28"/>
          <w:lang w:val="en-US" w:bidi="fa-IR"/>
        </w:rPr>
        <w:t xml:space="preserve">[in Russian] </w:t>
      </w:r>
    </w:p>
    <w:p w14:paraId="6B012BC3" w14:textId="151FD327" w:rsidR="00747DA2" w:rsidRPr="000B58EC" w:rsidRDefault="00747DA2" w:rsidP="00747DA2">
      <w:pPr>
        <w:pStyle w:val="a3"/>
        <w:spacing w:before="0" w:beforeAutospacing="0" w:after="0" w:afterAutospacing="0"/>
        <w:jc w:val="both"/>
        <w:rPr>
          <w:sz w:val="28"/>
          <w:szCs w:val="28"/>
          <w:lang w:val="en-US" w:bidi="fa-IR"/>
        </w:rPr>
      </w:pPr>
      <w:r w:rsidRPr="00AF4DDA">
        <w:rPr>
          <w:sz w:val="28"/>
          <w:szCs w:val="28"/>
          <w:lang w:val="en-US" w:bidi="fa-IR"/>
        </w:rPr>
        <w:lastRenderedPageBreak/>
        <w:t xml:space="preserve">6 </w:t>
      </w:r>
      <w:r w:rsidRPr="000B58EC">
        <w:rPr>
          <w:sz w:val="28"/>
          <w:szCs w:val="28"/>
          <w:lang w:val="en-US" w:bidi="fa-IR"/>
        </w:rPr>
        <w:t>Gimpelson E. G.  Sovety v gody intervencii i grazhdanskoj vojny</w:t>
      </w:r>
      <w:r>
        <w:rPr>
          <w:sz w:val="28"/>
          <w:szCs w:val="28"/>
          <w:lang w:val="en-US" w:bidi="fa-IR"/>
        </w:rPr>
        <w:t xml:space="preserve"> [The Soviets during the Intervention and the Civil War]</w:t>
      </w:r>
      <w:r w:rsidRPr="000B58EC">
        <w:rPr>
          <w:sz w:val="28"/>
          <w:szCs w:val="28"/>
          <w:lang w:val="en-US" w:bidi="fa-IR"/>
        </w:rPr>
        <w:t xml:space="preserve">. </w:t>
      </w:r>
      <w:r>
        <w:rPr>
          <w:sz w:val="28"/>
          <w:szCs w:val="28"/>
          <w:lang w:val="en-US" w:bidi="fa-IR"/>
        </w:rPr>
        <w:t xml:space="preserve">(Nauka, </w:t>
      </w:r>
      <w:r w:rsidRPr="000B58EC">
        <w:rPr>
          <w:sz w:val="28"/>
          <w:szCs w:val="28"/>
          <w:lang w:val="en-US" w:bidi="fa-IR"/>
        </w:rPr>
        <w:t>M</w:t>
      </w:r>
      <w:r>
        <w:rPr>
          <w:sz w:val="28"/>
          <w:szCs w:val="28"/>
          <w:lang w:val="en-US" w:bidi="fa-IR"/>
        </w:rPr>
        <w:t>oscow</w:t>
      </w:r>
      <w:r w:rsidRPr="000B58EC">
        <w:rPr>
          <w:sz w:val="28"/>
          <w:szCs w:val="28"/>
          <w:lang w:val="en-US" w:bidi="fa-IR"/>
        </w:rPr>
        <w:t>, 1968</w:t>
      </w:r>
      <w:r>
        <w:rPr>
          <w:sz w:val="28"/>
          <w:szCs w:val="28"/>
          <w:lang w:val="en-US" w:bidi="fa-IR"/>
        </w:rPr>
        <w:t>, 511 p.)</w:t>
      </w:r>
      <w:r w:rsidRPr="000B58EC">
        <w:rPr>
          <w:sz w:val="28"/>
          <w:szCs w:val="28"/>
          <w:lang w:val="en-US" w:bidi="fa-IR"/>
        </w:rPr>
        <w:t xml:space="preserve">. </w:t>
      </w:r>
      <w:r>
        <w:rPr>
          <w:sz w:val="28"/>
          <w:szCs w:val="28"/>
          <w:lang w:val="en-US" w:bidi="fa-IR"/>
        </w:rPr>
        <w:t xml:space="preserve">[in Russian] </w:t>
      </w:r>
    </w:p>
    <w:p w14:paraId="26F8CE3A" w14:textId="00F43113" w:rsidR="00747DA2" w:rsidRPr="000B58EC" w:rsidRDefault="00747DA2" w:rsidP="00747DA2">
      <w:pPr>
        <w:pStyle w:val="a3"/>
        <w:spacing w:before="0" w:beforeAutospacing="0" w:after="0" w:afterAutospacing="0"/>
        <w:jc w:val="both"/>
        <w:rPr>
          <w:sz w:val="28"/>
          <w:szCs w:val="28"/>
          <w:lang w:val="en-US" w:bidi="fa-IR"/>
        </w:rPr>
      </w:pPr>
      <w:r w:rsidRPr="00E84469">
        <w:rPr>
          <w:sz w:val="28"/>
          <w:szCs w:val="28"/>
          <w:lang w:val="en-US" w:bidi="fa-IR"/>
        </w:rPr>
        <w:t xml:space="preserve">7 </w:t>
      </w:r>
      <w:r w:rsidRPr="000B58EC">
        <w:rPr>
          <w:sz w:val="28"/>
          <w:szCs w:val="28"/>
          <w:lang w:val="en-US" w:bidi="fa-IR"/>
        </w:rPr>
        <w:t>Zimanov</w:t>
      </w:r>
      <w:r>
        <w:rPr>
          <w:sz w:val="28"/>
          <w:szCs w:val="28"/>
          <w:lang w:val="en-US" w:bidi="fa-IR"/>
        </w:rPr>
        <w:t>,</w:t>
      </w:r>
      <w:r w:rsidRPr="000B58EC">
        <w:rPr>
          <w:sz w:val="28"/>
          <w:szCs w:val="28"/>
          <w:lang w:val="en-US" w:bidi="fa-IR"/>
        </w:rPr>
        <w:t xml:space="preserve"> S. Z., Dauletov</w:t>
      </w:r>
      <w:r>
        <w:rPr>
          <w:sz w:val="28"/>
          <w:szCs w:val="28"/>
          <w:lang w:val="en-US" w:bidi="fa-IR"/>
        </w:rPr>
        <w:t>,</w:t>
      </w:r>
      <w:r w:rsidRPr="000B58EC">
        <w:rPr>
          <w:sz w:val="28"/>
          <w:szCs w:val="28"/>
          <w:lang w:val="en-US" w:bidi="fa-IR"/>
        </w:rPr>
        <w:t xml:space="preserve"> S, Ismagulov</w:t>
      </w:r>
      <w:r>
        <w:rPr>
          <w:sz w:val="28"/>
          <w:szCs w:val="28"/>
          <w:lang w:val="en-US" w:bidi="fa-IR"/>
        </w:rPr>
        <w:t>,</w:t>
      </w:r>
      <w:r w:rsidRPr="000B58EC">
        <w:rPr>
          <w:sz w:val="28"/>
          <w:szCs w:val="28"/>
          <w:lang w:val="en-US" w:bidi="fa-IR"/>
        </w:rPr>
        <w:t xml:space="preserve"> O.  Kazahskij otdel narodnogo komissariata po delam nacional'nostej RSFSR</w:t>
      </w:r>
      <w:r>
        <w:rPr>
          <w:sz w:val="28"/>
          <w:szCs w:val="28"/>
          <w:lang w:val="en-US" w:bidi="fa-IR"/>
        </w:rPr>
        <w:t xml:space="preserve"> [The Kazakh Department of the People’s Commissariat for National Affairs of RSFSR]</w:t>
      </w:r>
      <w:r w:rsidRPr="000B58EC">
        <w:rPr>
          <w:sz w:val="28"/>
          <w:szCs w:val="28"/>
          <w:lang w:val="en-US" w:bidi="fa-IR"/>
        </w:rPr>
        <w:t>.</w:t>
      </w:r>
      <w:r w:rsidRPr="00972A03">
        <w:rPr>
          <w:sz w:val="28"/>
          <w:szCs w:val="28"/>
          <w:lang w:val="en-US" w:bidi="fa-IR"/>
        </w:rPr>
        <w:t xml:space="preserve"> </w:t>
      </w:r>
      <w:r>
        <w:rPr>
          <w:sz w:val="28"/>
          <w:szCs w:val="28"/>
          <w:lang w:val="en-US" w:bidi="fa-IR"/>
        </w:rPr>
        <w:t xml:space="preserve">(Nauka, </w:t>
      </w:r>
      <w:r w:rsidRPr="000B58EC">
        <w:rPr>
          <w:sz w:val="28"/>
          <w:szCs w:val="28"/>
          <w:lang w:val="en-US" w:bidi="fa-IR"/>
        </w:rPr>
        <w:t>Almaty, 1975</w:t>
      </w:r>
      <w:r>
        <w:rPr>
          <w:sz w:val="28"/>
          <w:szCs w:val="28"/>
          <w:lang w:val="en-US" w:bidi="fa-IR"/>
        </w:rPr>
        <w:t>,</w:t>
      </w:r>
      <w:r w:rsidRPr="00DD7443">
        <w:rPr>
          <w:sz w:val="28"/>
          <w:szCs w:val="28"/>
          <w:lang w:val="en-US" w:bidi="fa-IR"/>
        </w:rPr>
        <w:t xml:space="preserve"> 239 </w:t>
      </w:r>
      <w:r>
        <w:rPr>
          <w:sz w:val="28"/>
          <w:szCs w:val="28"/>
          <w:lang w:val="en-US" w:bidi="fa-IR"/>
        </w:rPr>
        <w:t>p.)</w:t>
      </w:r>
      <w:r w:rsidRPr="000B58EC">
        <w:rPr>
          <w:sz w:val="28"/>
          <w:szCs w:val="28"/>
          <w:lang w:val="en-US" w:bidi="fa-IR"/>
        </w:rPr>
        <w:t xml:space="preserve">. </w:t>
      </w:r>
      <w:r>
        <w:rPr>
          <w:sz w:val="28"/>
          <w:szCs w:val="28"/>
          <w:lang w:val="en-US" w:bidi="fa-IR"/>
        </w:rPr>
        <w:t xml:space="preserve">[in Russian] </w:t>
      </w:r>
    </w:p>
    <w:p w14:paraId="320C609C" w14:textId="330B5855" w:rsidR="00747DA2" w:rsidRPr="000B58EC" w:rsidRDefault="00747DA2" w:rsidP="00747DA2">
      <w:pPr>
        <w:pStyle w:val="a3"/>
        <w:spacing w:before="0" w:beforeAutospacing="0" w:after="0" w:afterAutospacing="0"/>
        <w:jc w:val="both"/>
        <w:rPr>
          <w:sz w:val="28"/>
          <w:szCs w:val="28"/>
          <w:lang w:val="en-US" w:bidi="fa-IR"/>
        </w:rPr>
      </w:pPr>
      <w:r w:rsidRPr="00E84469">
        <w:rPr>
          <w:sz w:val="28"/>
          <w:szCs w:val="28"/>
          <w:lang w:val="en-US" w:bidi="fa-IR"/>
        </w:rPr>
        <w:t xml:space="preserve">8 </w:t>
      </w:r>
      <w:r w:rsidRPr="000B58EC">
        <w:rPr>
          <w:sz w:val="28"/>
          <w:szCs w:val="28"/>
          <w:lang w:val="en-US" w:bidi="fa-IR"/>
        </w:rPr>
        <w:t>Nurpeisov</w:t>
      </w:r>
      <w:r>
        <w:rPr>
          <w:sz w:val="28"/>
          <w:szCs w:val="28"/>
          <w:lang w:val="en-US" w:bidi="fa-IR"/>
        </w:rPr>
        <w:t>,</w:t>
      </w:r>
      <w:r w:rsidRPr="000B58EC">
        <w:rPr>
          <w:sz w:val="28"/>
          <w:szCs w:val="28"/>
          <w:lang w:val="en-US" w:bidi="fa-IR"/>
        </w:rPr>
        <w:t xml:space="preserve"> K. Stanovlenie Sovetov v Kazahstane (mart 1917 – iyun' 1918 gg.)</w:t>
      </w:r>
      <w:r>
        <w:rPr>
          <w:sz w:val="28"/>
          <w:szCs w:val="28"/>
          <w:lang w:val="en-US" w:bidi="fa-IR"/>
        </w:rPr>
        <w:t xml:space="preserve"> [The Development of the Soviets in Kazakhstan (March 1917 – June 1918)]</w:t>
      </w:r>
      <w:r w:rsidRPr="000B58EC">
        <w:rPr>
          <w:sz w:val="28"/>
          <w:szCs w:val="28"/>
          <w:lang w:val="en-US" w:bidi="fa-IR"/>
        </w:rPr>
        <w:t xml:space="preserve">. </w:t>
      </w:r>
      <w:r>
        <w:rPr>
          <w:sz w:val="28"/>
          <w:szCs w:val="28"/>
          <w:lang w:val="en-US" w:bidi="fa-IR"/>
        </w:rPr>
        <w:t xml:space="preserve">(Nauka, </w:t>
      </w:r>
      <w:r w:rsidRPr="000B58EC">
        <w:rPr>
          <w:sz w:val="28"/>
          <w:szCs w:val="28"/>
          <w:lang w:val="en-US" w:bidi="fa-IR"/>
        </w:rPr>
        <w:t>Alma-Ata, 1987</w:t>
      </w:r>
      <w:r>
        <w:rPr>
          <w:sz w:val="28"/>
          <w:szCs w:val="28"/>
          <w:lang w:val="en-US" w:bidi="fa-IR"/>
        </w:rPr>
        <w:t xml:space="preserve">, </w:t>
      </w:r>
      <w:r w:rsidRPr="00DD7443">
        <w:rPr>
          <w:sz w:val="28"/>
          <w:szCs w:val="28"/>
          <w:lang w:val="en-US" w:bidi="fa-IR"/>
        </w:rPr>
        <w:t xml:space="preserve">238 </w:t>
      </w:r>
      <w:r>
        <w:rPr>
          <w:sz w:val="28"/>
          <w:szCs w:val="28"/>
          <w:lang w:val="en-US" w:bidi="fa-IR"/>
        </w:rPr>
        <w:t>p.</w:t>
      </w:r>
      <w:r w:rsidRPr="00DD7443">
        <w:rPr>
          <w:sz w:val="28"/>
          <w:szCs w:val="28"/>
          <w:lang w:val="en-US" w:bidi="fa-IR"/>
        </w:rPr>
        <w:t>)</w:t>
      </w:r>
      <w:r w:rsidRPr="000B58EC">
        <w:rPr>
          <w:sz w:val="28"/>
          <w:szCs w:val="28"/>
          <w:lang w:val="en-US" w:bidi="fa-IR"/>
        </w:rPr>
        <w:t xml:space="preserve"> </w:t>
      </w:r>
      <w:r>
        <w:rPr>
          <w:sz w:val="28"/>
          <w:szCs w:val="28"/>
          <w:lang w:val="en-US" w:bidi="fa-IR"/>
        </w:rPr>
        <w:t xml:space="preserve">[in Russian] </w:t>
      </w:r>
    </w:p>
    <w:p w14:paraId="1FE31CD6" w14:textId="554871B9" w:rsidR="00747DA2" w:rsidRPr="000B58EC" w:rsidRDefault="00747DA2" w:rsidP="00747DA2">
      <w:pPr>
        <w:pStyle w:val="a3"/>
        <w:spacing w:before="0" w:beforeAutospacing="0" w:after="0" w:afterAutospacing="0"/>
        <w:jc w:val="both"/>
        <w:rPr>
          <w:sz w:val="28"/>
          <w:szCs w:val="28"/>
          <w:lang w:val="en-US" w:bidi="fa-IR"/>
        </w:rPr>
      </w:pPr>
      <w:r w:rsidRPr="00E84469">
        <w:rPr>
          <w:sz w:val="28"/>
          <w:szCs w:val="28"/>
          <w:lang w:val="en-US" w:bidi="fa-IR"/>
        </w:rPr>
        <w:t xml:space="preserve">9 </w:t>
      </w:r>
      <w:r w:rsidRPr="000B58EC">
        <w:rPr>
          <w:sz w:val="28"/>
          <w:szCs w:val="28"/>
          <w:lang w:val="en-US" w:bidi="fa-IR"/>
        </w:rPr>
        <w:t>Abylhozhin</w:t>
      </w:r>
      <w:r>
        <w:rPr>
          <w:sz w:val="28"/>
          <w:szCs w:val="28"/>
          <w:lang w:val="en-US" w:bidi="fa-IR"/>
        </w:rPr>
        <w:t>,</w:t>
      </w:r>
      <w:r w:rsidRPr="000B58EC">
        <w:rPr>
          <w:sz w:val="28"/>
          <w:szCs w:val="28"/>
          <w:lang w:val="en-US" w:bidi="fa-IR"/>
        </w:rPr>
        <w:t xml:space="preserve"> Z</w:t>
      </w:r>
      <w:r>
        <w:rPr>
          <w:sz w:val="28"/>
          <w:szCs w:val="28"/>
          <w:lang w:val="en-US" w:bidi="fa-IR"/>
        </w:rPr>
        <w:t>h</w:t>
      </w:r>
      <w:r w:rsidRPr="000B58EC">
        <w:rPr>
          <w:sz w:val="28"/>
          <w:szCs w:val="28"/>
          <w:lang w:val="en-US" w:bidi="fa-IR"/>
        </w:rPr>
        <w:t xml:space="preserve">. B. Ocherki social'no-ekonomicheskoj istorii Kazahstana. </w:t>
      </w:r>
      <w:r>
        <w:rPr>
          <w:sz w:val="28"/>
          <w:szCs w:val="28"/>
          <w:lang w:val="en-US" w:bidi="fa-IR"/>
        </w:rPr>
        <w:t>XX</w:t>
      </w:r>
      <w:r w:rsidRPr="000B58EC">
        <w:rPr>
          <w:sz w:val="28"/>
          <w:szCs w:val="28"/>
          <w:lang w:val="en-US" w:bidi="fa-IR"/>
        </w:rPr>
        <w:t xml:space="preserve"> vek. </w:t>
      </w:r>
      <w:r>
        <w:rPr>
          <w:sz w:val="28"/>
          <w:szCs w:val="28"/>
          <w:lang w:val="en-US" w:bidi="fa-IR"/>
        </w:rPr>
        <w:t xml:space="preserve">[Essays on the Social-Economic History of Kazakhstan in the XX century] (YUAT, </w:t>
      </w:r>
      <w:r w:rsidRPr="000B58EC">
        <w:rPr>
          <w:sz w:val="28"/>
          <w:szCs w:val="28"/>
          <w:lang w:val="en-US" w:bidi="fa-IR"/>
        </w:rPr>
        <w:t>Almaty, 1997</w:t>
      </w:r>
      <w:r>
        <w:rPr>
          <w:sz w:val="28"/>
          <w:szCs w:val="28"/>
          <w:lang w:val="en-US" w:bidi="fa-IR"/>
        </w:rPr>
        <w:t>, 360 p.)</w:t>
      </w:r>
      <w:r w:rsidRPr="000B58EC">
        <w:rPr>
          <w:sz w:val="28"/>
          <w:szCs w:val="28"/>
          <w:lang w:val="en-US" w:bidi="fa-IR"/>
        </w:rPr>
        <w:t xml:space="preserve">. </w:t>
      </w:r>
      <w:r>
        <w:rPr>
          <w:sz w:val="28"/>
          <w:szCs w:val="28"/>
          <w:lang w:val="en-US" w:bidi="fa-IR"/>
        </w:rPr>
        <w:t xml:space="preserve">[in Russian] </w:t>
      </w:r>
    </w:p>
    <w:p w14:paraId="66D60140" w14:textId="573F9811" w:rsidR="00747DA2" w:rsidRPr="000B58EC" w:rsidRDefault="00747DA2" w:rsidP="00747DA2">
      <w:pPr>
        <w:pStyle w:val="a3"/>
        <w:spacing w:before="0" w:beforeAutospacing="0" w:after="0" w:afterAutospacing="0"/>
        <w:jc w:val="both"/>
        <w:rPr>
          <w:sz w:val="28"/>
          <w:szCs w:val="28"/>
          <w:lang w:val="en-US" w:bidi="fa-IR"/>
        </w:rPr>
      </w:pPr>
      <w:r w:rsidRPr="00E84469">
        <w:rPr>
          <w:sz w:val="28"/>
          <w:szCs w:val="28"/>
          <w:lang w:val="en-US" w:bidi="fa-IR"/>
        </w:rPr>
        <w:t xml:space="preserve">10 </w:t>
      </w:r>
      <w:r w:rsidRPr="000B58EC">
        <w:rPr>
          <w:sz w:val="28"/>
          <w:szCs w:val="28"/>
          <w:lang w:val="en-US" w:bidi="fa-IR"/>
        </w:rPr>
        <w:t>Medeubaev</w:t>
      </w:r>
      <w:r>
        <w:rPr>
          <w:sz w:val="28"/>
          <w:szCs w:val="28"/>
          <w:lang w:val="en-US" w:bidi="fa-IR"/>
        </w:rPr>
        <w:t>,</w:t>
      </w:r>
      <w:r w:rsidRPr="000B58EC">
        <w:rPr>
          <w:sz w:val="28"/>
          <w:szCs w:val="28"/>
          <w:lang w:val="en-US" w:bidi="fa-IR"/>
        </w:rPr>
        <w:t xml:space="preserve"> E. I. Voennyj kommunizm v Kazahstane: politika, praktika, ideologiya (1918–1921)</w:t>
      </w:r>
      <w:r>
        <w:rPr>
          <w:sz w:val="28"/>
          <w:szCs w:val="28"/>
          <w:lang w:val="en-US" w:bidi="fa-IR"/>
        </w:rPr>
        <w:t xml:space="preserve"> [The Military Communism in Kazakhstan: politics, execution, ideology]</w:t>
      </w:r>
      <w:r w:rsidRPr="000B58EC">
        <w:rPr>
          <w:sz w:val="28"/>
          <w:szCs w:val="28"/>
          <w:lang w:val="en-US" w:bidi="fa-IR"/>
        </w:rPr>
        <w:t xml:space="preserve">. </w:t>
      </w:r>
      <w:r w:rsidRPr="0075207B">
        <w:rPr>
          <w:sz w:val="28"/>
          <w:szCs w:val="28"/>
          <w:lang w:val="en-US" w:bidi="fa-IR"/>
        </w:rPr>
        <w:t>(</w:t>
      </w:r>
      <w:r w:rsidRPr="000B58EC">
        <w:rPr>
          <w:sz w:val="28"/>
          <w:szCs w:val="28"/>
          <w:lang w:val="en-US" w:bidi="fa-IR"/>
        </w:rPr>
        <w:t>Aktobe, 2001</w:t>
      </w:r>
      <w:r>
        <w:rPr>
          <w:sz w:val="28"/>
          <w:szCs w:val="28"/>
          <w:lang w:val="en-US" w:bidi="fa-IR"/>
        </w:rPr>
        <w:t>,</w:t>
      </w:r>
      <w:r w:rsidRPr="0075207B">
        <w:rPr>
          <w:sz w:val="28"/>
          <w:szCs w:val="28"/>
          <w:lang w:val="en-US" w:bidi="fa-IR"/>
        </w:rPr>
        <w:t xml:space="preserve"> 190</w:t>
      </w:r>
      <w:r>
        <w:rPr>
          <w:sz w:val="28"/>
          <w:szCs w:val="28"/>
          <w:lang w:val="en-US" w:bidi="fa-IR"/>
        </w:rPr>
        <w:t xml:space="preserve"> p.)</w:t>
      </w:r>
      <w:r w:rsidRPr="000B58EC">
        <w:rPr>
          <w:sz w:val="28"/>
          <w:szCs w:val="28"/>
          <w:lang w:val="en-US" w:bidi="fa-IR"/>
        </w:rPr>
        <w:t xml:space="preserve">. </w:t>
      </w:r>
      <w:r>
        <w:rPr>
          <w:sz w:val="28"/>
          <w:szCs w:val="28"/>
          <w:lang w:val="en-US" w:bidi="fa-IR"/>
        </w:rPr>
        <w:t xml:space="preserve">[in Russian] </w:t>
      </w:r>
    </w:p>
    <w:p w14:paraId="3AFAE757" w14:textId="149C74E1" w:rsidR="00747DA2" w:rsidRPr="000B58EC" w:rsidRDefault="00747DA2" w:rsidP="00747DA2">
      <w:pPr>
        <w:pStyle w:val="a3"/>
        <w:spacing w:before="0" w:beforeAutospacing="0" w:after="0" w:afterAutospacing="0"/>
        <w:jc w:val="both"/>
        <w:rPr>
          <w:sz w:val="28"/>
          <w:szCs w:val="28"/>
          <w:lang w:val="en-US" w:bidi="fa-IR"/>
        </w:rPr>
      </w:pPr>
      <w:r w:rsidRPr="000B58EC">
        <w:rPr>
          <w:sz w:val="28"/>
          <w:szCs w:val="28"/>
          <w:lang w:val="en-US" w:bidi="fa-IR"/>
        </w:rPr>
        <w:t>1</w:t>
      </w:r>
      <w:r w:rsidRPr="00E84469">
        <w:rPr>
          <w:sz w:val="28"/>
          <w:szCs w:val="28"/>
          <w:lang w:val="en-US" w:bidi="fa-IR"/>
        </w:rPr>
        <w:t xml:space="preserve">1 </w:t>
      </w:r>
      <w:r w:rsidRPr="000B58EC">
        <w:rPr>
          <w:sz w:val="28"/>
          <w:szCs w:val="28"/>
          <w:lang w:val="en-US" w:bidi="fa-IR"/>
        </w:rPr>
        <w:t>Dzhandosov</w:t>
      </w:r>
      <w:r>
        <w:rPr>
          <w:sz w:val="28"/>
          <w:szCs w:val="28"/>
          <w:lang w:val="en-US" w:bidi="fa-IR"/>
        </w:rPr>
        <w:t>,</w:t>
      </w:r>
      <w:r w:rsidRPr="000B58EC">
        <w:rPr>
          <w:sz w:val="28"/>
          <w:szCs w:val="28"/>
          <w:lang w:val="en-US" w:bidi="fa-IR"/>
        </w:rPr>
        <w:t xml:space="preserve"> A. U. Dihotomiya «klassovogo» i «nacional'nogo» v reformatorskoj deyatel'nosti U. K. Dzhandosova </w:t>
      </w:r>
      <w:r>
        <w:rPr>
          <w:sz w:val="28"/>
          <w:szCs w:val="28"/>
          <w:lang w:val="en-US" w:bidi="fa-IR"/>
        </w:rPr>
        <w:t xml:space="preserve">[The Dichotomy of “Class” and “National” in the Reform Activity of Uraz K. Dzhandosov] </w:t>
      </w:r>
      <w:r w:rsidRPr="000B58EC">
        <w:rPr>
          <w:sz w:val="28"/>
          <w:szCs w:val="28"/>
          <w:lang w:val="en-US" w:bidi="fa-IR"/>
        </w:rPr>
        <w:t xml:space="preserve">// U. K. Dzhandosov i osobennosti sociokul'turnogo razvitiya Kazahstana v 1918–1938 gg. Materialy nauchnoj konferencii, Almaty, 21 maya 2009. </w:t>
      </w:r>
      <w:r>
        <w:rPr>
          <w:sz w:val="28"/>
          <w:szCs w:val="28"/>
          <w:lang w:val="en-US" w:bidi="fa-IR"/>
        </w:rPr>
        <w:t>[“Uraz K. Dzhandosov and the Characteristics of the Socio-cultural Development in Kazakhstan in 1918</w:t>
      </w:r>
      <w:r w:rsidRPr="000B58EC">
        <w:rPr>
          <w:sz w:val="28"/>
          <w:szCs w:val="28"/>
          <w:lang w:val="en-US" w:bidi="fa-IR"/>
        </w:rPr>
        <w:t>–</w:t>
      </w:r>
      <w:r>
        <w:rPr>
          <w:sz w:val="28"/>
          <w:szCs w:val="28"/>
          <w:lang w:val="en-US" w:bidi="fa-IR"/>
        </w:rPr>
        <w:t>1938”. The Proceedings of the Conference, Almaty, May21</w:t>
      </w:r>
      <w:r w:rsidRPr="001629CB">
        <w:rPr>
          <w:sz w:val="28"/>
          <w:szCs w:val="28"/>
          <w:vertAlign w:val="superscript"/>
          <w:lang w:val="en-US" w:bidi="fa-IR"/>
        </w:rPr>
        <w:t>st</w:t>
      </w:r>
      <w:r>
        <w:rPr>
          <w:sz w:val="28"/>
          <w:szCs w:val="28"/>
          <w:lang w:val="en-US" w:bidi="fa-IR"/>
        </w:rPr>
        <w:t xml:space="preserve">, 2009]. </w:t>
      </w:r>
      <w:r w:rsidRPr="000B58EC">
        <w:rPr>
          <w:sz w:val="28"/>
          <w:szCs w:val="28"/>
          <w:lang w:val="en-US" w:bidi="fa-IR"/>
        </w:rPr>
        <w:t xml:space="preserve">— Almaty, 2010. — </w:t>
      </w:r>
      <w:r>
        <w:rPr>
          <w:sz w:val="28"/>
          <w:szCs w:val="28"/>
          <w:lang w:val="en-US" w:bidi="fa-IR"/>
        </w:rPr>
        <w:t>pp</w:t>
      </w:r>
      <w:r w:rsidRPr="000B58EC">
        <w:rPr>
          <w:sz w:val="28"/>
          <w:szCs w:val="28"/>
          <w:lang w:val="en-US" w:bidi="fa-IR"/>
        </w:rPr>
        <w:t xml:space="preserve">. 56–131. </w:t>
      </w:r>
      <w:r>
        <w:rPr>
          <w:sz w:val="28"/>
          <w:szCs w:val="28"/>
          <w:lang w:val="en-US" w:bidi="fa-IR"/>
        </w:rPr>
        <w:t xml:space="preserve">[in Russian] </w:t>
      </w:r>
    </w:p>
    <w:p w14:paraId="4689CE72" w14:textId="3DB99BD8" w:rsidR="00747DA2" w:rsidRPr="000B58EC" w:rsidRDefault="00747DA2" w:rsidP="00747DA2">
      <w:pPr>
        <w:pStyle w:val="a3"/>
        <w:spacing w:before="0" w:beforeAutospacing="0" w:after="0" w:afterAutospacing="0"/>
        <w:jc w:val="both"/>
        <w:rPr>
          <w:sz w:val="28"/>
          <w:szCs w:val="28"/>
          <w:lang w:val="en-US" w:bidi="fa-IR"/>
        </w:rPr>
      </w:pPr>
      <w:r w:rsidRPr="000B58EC">
        <w:rPr>
          <w:sz w:val="28"/>
          <w:szCs w:val="28"/>
          <w:lang w:val="en-US" w:bidi="fa-IR"/>
        </w:rPr>
        <w:t>1</w:t>
      </w:r>
      <w:r w:rsidRPr="00AF4DDA">
        <w:rPr>
          <w:sz w:val="28"/>
          <w:szCs w:val="28"/>
          <w:lang w:val="en-US" w:bidi="fa-IR"/>
        </w:rPr>
        <w:t xml:space="preserve">2 </w:t>
      </w:r>
      <w:r w:rsidRPr="000B58EC">
        <w:rPr>
          <w:sz w:val="28"/>
          <w:szCs w:val="28"/>
          <w:lang w:val="en-US" w:bidi="fa-IR"/>
        </w:rPr>
        <w:t>Vosstanie 1916 goda v Turkestane. Dokumental'nye svidetel'stva obshchej tragedii: sbornik dokumentov i materialov (pod red. T. V. Kotyukovoj)</w:t>
      </w:r>
      <w:r>
        <w:rPr>
          <w:sz w:val="28"/>
          <w:szCs w:val="28"/>
          <w:lang w:val="en-US" w:bidi="fa-IR"/>
        </w:rPr>
        <w:t xml:space="preserve"> [The 1916 Insurrection in Turkestan. The Documentary Evidence of the Common Tragedy: The Collection of Documents and Materials / ed, preface, comment by T. V. Kotyukova]</w:t>
      </w:r>
      <w:r w:rsidRPr="000B58EC">
        <w:rPr>
          <w:sz w:val="28"/>
          <w:szCs w:val="28"/>
          <w:lang w:val="en-US" w:bidi="fa-IR"/>
        </w:rPr>
        <w:t xml:space="preserve">. </w:t>
      </w:r>
      <w:r>
        <w:rPr>
          <w:sz w:val="28"/>
          <w:szCs w:val="28"/>
          <w:lang w:val="en-US" w:bidi="fa-IR"/>
        </w:rPr>
        <w:t xml:space="preserve">(Marjani Publishers, </w:t>
      </w:r>
      <w:r w:rsidRPr="000B58EC">
        <w:rPr>
          <w:sz w:val="28"/>
          <w:szCs w:val="28"/>
          <w:lang w:val="en-US" w:bidi="fa-IR"/>
        </w:rPr>
        <w:t>M</w:t>
      </w:r>
      <w:r>
        <w:rPr>
          <w:sz w:val="28"/>
          <w:szCs w:val="28"/>
          <w:lang w:val="en-US" w:bidi="fa-IR"/>
        </w:rPr>
        <w:t>oscow</w:t>
      </w:r>
      <w:r w:rsidRPr="000B58EC">
        <w:rPr>
          <w:sz w:val="28"/>
          <w:szCs w:val="28"/>
          <w:lang w:val="en-US" w:bidi="fa-IR"/>
        </w:rPr>
        <w:t>, 2016</w:t>
      </w:r>
      <w:r>
        <w:rPr>
          <w:sz w:val="28"/>
          <w:szCs w:val="28"/>
          <w:lang w:val="en-US" w:bidi="fa-IR"/>
        </w:rPr>
        <w:t>, 468 p)</w:t>
      </w:r>
      <w:r w:rsidRPr="000B58EC">
        <w:rPr>
          <w:sz w:val="28"/>
          <w:szCs w:val="28"/>
          <w:lang w:val="en-US" w:bidi="fa-IR"/>
        </w:rPr>
        <w:t xml:space="preserve">. </w:t>
      </w:r>
      <w:r>
        <w:rPr>
          <w:sz w:val="28"/>
          <w:szCs w:val="28"/>
          <w:lang w:val="en-US" w:bidi="fa-IR"/>
        </w:rPr>
        <w:t xml:space="preserve">[in Russian] </w:t>
      </w:r>
    </w:p>
    <w:p w14:paraId="2FC1BD16" w14:textId="513C932F" w:rsidR="00747DA2" w:rsidRPr="000B58EC" w:rsidRDefault="00747DA2" w:rsidP="00747DA2">
      <w:pPr>
        <w:pStyle w:val="a3"/>
        <w:spacing w:before="0" w:beforeAutospacing="0" w:after="0" w:afterAutospacing="0"/>
        <w:jc w:val="both"/>
        <w:rPr>
          <w:sz w:val="28"/>
          <w:szCs w:val="28"/>
          <w:lang w:val="en-US" w:bidi="fa-IR"/>
        </w:rPr>
      </w:pPr>
      <w:r w:rsidRPr="000B58EC">
        <w:rPr>
          <w:sz w:val="28"/>
          <w:szCs w:val="28"/>
          <w:lang w:val="en-US" w:bidi="fa-IR"/>
        </w:rPr>
        <w:t>1</w:t>
      </w:r>
      <w:r w:rsidRPr="00D60420">
        <w:rPr>
          <w:sz w:val="28"/>
          <w:szCs w:val="28"/>
          <w:lang w:val="en-US" w:bidi="fa-IR"/>
        </w:rPr>
        <w:t xml:space="preserve">3 </w:t>
      </w:r>
      <w:r>
        <w:rPr>
          <w:sz w:val="28"/>
          <w:szCs w:val="28"/>
          <w:lang w:val="en-US" w:bidi="fa-IR"/>
        </w:rPr>
        <w:t xml:space="preserve">Cameron, S. </w:t>
      </w:r>
      <w:r w:rsidRPr="000B58EC">
        <w:rPr>
          <w:sz w:val="28"/>
          <w:szCs w:val="28"/>
          <w:lang w:val="en-US" w:bidi="fa-IR"/>
        </w:rPr>
        <w:t>Golodnaya step'. Golod, nasilie i sozdanie Sovetskogo Kazahstana</w:t>
      </w:r>
      <w:r>
        <w:rPr>
          <w:sz w:val="28"/>
          <w:szCs w:val="28"/>
          <w:lang w:val="en-US" w:bidi="fa-IR"/>
        </w:rPr>
        <w:t xml:space="preserve"> [The Hungry Steppe: Famine, Violence and the Making of Soviet Kazakhstan]</w:t>
      </w:r>
      <w:r w:rsidRPr="000B58EC">
        <w:rPr>
          <w:sz w:val="28"/>
          <w:szCs w:val="28"/>
          <w:lang w:val="en-US" w:bidi="fa-IR"/>
        </w:rPr>
        <w:t xml:space="preserve">. </w:t>
      </w:r>
      <w:r>
        <w:rPr>
          <w:sz w:val="28"/>
          <w:szCs w:val="28"/>
          <w:lang w:val="en-US" w:bidi="fa-IR"/>
        </w:rPr>
        <w:t xml:space="preserve">(NLO, </w:t>
      </w:r>
      <w:r w:rsidRPr="000B58EC">
        <w:rPr>
          <w:sz w:val="28"/>
          <w:szCs w:val="28"/>
          <w:lang w:val="en-US" w:bidi="fa-IR"/>
        </w:rPr>
        <w:t>M</w:t>
      </w:r>
      <w:r>
        <w:rPr>
          <w:sz w:val="28"/>
          <w:szCs w:val="28"/>
          <w:lang w:val="en-US" w:bidi="fa-IR"/>
        </w:rPr>
        <w:t>oscow</w:t>
      </w:r>
      <w:r w:rsidRPr="000B58EC">
        <w:rPr>
          <w:sz w:val="28"/>
          <w:szCs w:val="28"/>
          <w:lang w:val="en-US" w:bidi="fa-IR"/>
        </w:rPr>
        <w:t>, 2020</w:t>
      </w:r>
      <w:r w:rsidRPr="00941651">
        <w:rPr>
          <w:sz w:val="28"/>
          <w:szCs w:val="28"/>
          <w:lang w:val="en-US" w:bidi="fa-IR"/>
        </w:rPr>
        <w:t>, 490</w:t>
      </w:r>
      <w:r w:rsidRPr="00DF300F">
        <w:rPr>
          <w:sz w:val="28"/>
          <w:szCs w:val="28"/>
          <w:lang w:val="en-US" w:bidi="fa-IR"/>
        </w:rPr>
        <w:t xml:space="preserve"> </w:t>
      </w:r>
      <w:r>
        <w:rPr>
          <w:sz w:val="28"/>
          <w:szCs w:val="28"/>
          <w:lang w:val="en-US" w:bidi="fa-IR"/>
        </w:rPr>
        <w:t xml:space="preserve">p.) [in Russian] </w:t>
      </w:r>
    </w:p>
    <w:p w14:paraId="367FCE62" w14:textId="1BE75BCD" w:rsidR="00747DA2" w:rsidRPr="000B58EC" w:rsidRDefault="00747DA2" w:rsidP="00747DA2">
      <w:pPr>
        <w:pStyle w:val="a3"/>
        <w:spacing w:before="0" w:beforeAutospacing="0" w:after="0" w:afterAutospacing="0"/>
        <w:jc w:val="both"/>
        <w:rPr>
          <w:sz w:val="28"/>
          <w:szCs w:val="28"/>
          <w:lang w:val="en-US" w:bidi="fa-IR"/>
        </w:rPr>
      </w:pPr>
      <w:r w:rsidRPr="000B58EC">
        <w:rPr>
          <w:sz w:val="28"/>
          <w:szCs w:val="28"/>
          <w:lang w:val="en-US" w:bidi="fa-IR"/>
        </w:rPr>
        <w:t>1</w:t>
      </w:r>
      <w:r w:rsidRPr="00E84469">
        <w:rPr>
          <w:sz w:val="28"/>
          <w:szCs w:val="28"/>
          <w:lang w:val="en-US" w:bidi="fa-IR"/>
        </w:rPr>
        <w:t xml:space="preserve">4 </w:t>
      </w:r>
      <w:r w:rsidRPr="000B58EC">
        <w:rPr>
          <w:sz w:val="28"/>
          <w:szCs w:val="28"/>
          <w:lang w:val="en-US" w:bidi="fa-IR"/>
        </w:rPr>
        <w:t>Amanzholova</w:t>
      </w:r>
      <w:r>
        <w:rPr>
          <w:sz w:val="28"/>
          <w:szCs w:val="28"/>
          <w:lang w:val="en-US" w:bidi="fa-IR"/>
        </w:rPr>
        <w:t>,</w:t>
      </w:r>
      <w:r w:rsidRPr="000B58EC">
        <w:rPr>
          <w:sz w:val="28"/>
          <w:szCs w:val="28"/>
          <w:lang w:val="en-US" w:bidi="fa-IR"/>
        </w:rPr>
        <w:t xml:space="preserve"> D. A. Sovetskij proekt v Kazahstane: vlast' i etnichnost'. 1920-1930-e gg. </w:t>
      </w:r>
      <w:r>
        <w:rPr>
          <w:sz w:val="28"/>
          <w:szCs w:val="28"/>
          <w:lang w:val="en-US" w:bidi="fa-IR"/>
        </w:rPr>
        <w:t>[The Soviet Project in Kazakhstan: Power and Ethnicity. 1920</w:t>
      </w:r>
      <w:r w:rsidRPr="000B58EC">
        <w:rPr>
          <w:sz w:val="28"/>
          <w:szCs w:val="28"/>
          <w:lang w:val="en-US" w:bidi="fa-IR"/>
        </w:rPr>
        <w:t>–</w:t>
      </w:r>
      <w:r>
        <w:rPr>
          <w:sz w:val="28"/>
          <w:szCs w:val="28"/>
          <w:lang w:val="en-US" w:bidi="fa-IR"/>
        </w:rPr>
        <w:t xml:space="preserve">1930.] (Center of Humanitarian Initiatives, </w:t>
      </w:r>
      <w:r w:rsidRPr="000B58EC">
        <w:rPr>
          <w:sz w:val="28"/>
          <w:szCs w:val="28"/>
          <w:lang w:val="en-US" w:bidi="fa-IR"/>
        </w:rPr>
        <w:t>M</w:t>
      </w:r>
      <w:r>
        <w:rPr>
          <w:sz w:val="28"/>
          <w:szCs w:val="28"/>
          <w:lang w:val="en-US" w:bidi="fa-IR"/>
        </w:rPr>
        <w:t>oscow</w:t>
      </w:r>
      <w:r w:rsidRPr="000B58EC">
        <w:rPr>
          <w:sz w:val="28"/>
          <w:szCs w:val="28"/>
          <w:lang w:val="en-US" w:bidi="fa-IR"/>
        </w:rPr>
        <w:t>-S</w:t>
      </w:r>
      <w:r>
        <w:rPr>
          <w:sz w:val="28"/>
          <w:szCs w:val="28"/>
          <w:lang w:val="en-US" w:bidi="fa-IR"/>
        </w:rPr>
        <w:t>t.</w:t>
      </w:r>
      <w:r w:rsidRPr="000B58EC">
        <w:rPr>
          <w:sz w:val="28"/>
          <w:szCs w:val="28"/>
          <w:lang w:val="en-US" w:bidi="fa-IR"/>
        </w:rPr>
        <w:t>P</w:t>
      </w:r>
      <w:r>
        <w:rPr>
          <w:sz w:val="28"/>
          <w:szCs w:val="28"/>
          <w:lang w:val="en-US" w:bidi="fa-IR"/>
        </w:rPr>
        <w:t>eters</w:t>
      </w:r>
      <w:r w:rsidRPr="000B58EC">
        <w:rPr>
          <w:sz w:val="28"/>
          <w:szCs w:val="28"/>
          <w:lang w:val="en-US" w:bidi="fa-IR"/>
        </w:rPr>
        <w:t>b</w:t>
      </w:r>
      <w:r>
        <w:rPr>
          <w:sz w:val="28"/>
          <w:szCs w:val="28"/>
          <w:lang w:val="en-US" w:bidi="fa-IR"/>
        </w:rPr>
        <w:t>urg</w:t>
      </w:r>
      <w:r w:rsidRPr="000B58EC">
        <w:rPr>
          <w:sz w:val="28"/>
          <w:szCs w:val="28"/>
          <w:lang w:val="en-US" w:bidi="fa-IR"/>
        </w:rPr>
        <w:t>, 2019</w:t>
      </w:r>
      <w:r>
        <w:rPr>
          <w:sz w:val="28"/>
          <w:szCs w:val="28"/>
          <w:lang w:val="en-US" w:bidi="fa-IR"/>
        </w:rPr>
        <w:t>, 480 p</w:t>
      </w:r>
      <w:r w:rsidRPr="000B58EC">
        <w:rPr>
          <w:sz w:val="28"/>
          <w:szCs w:val="28"/>
          <w:lang w:val="en-US" w:bidi="fa-IR"/>
        </w:rPr>
        <w:t>.</w:t>
      </w:r>
      <w:r>
        <w:rPr>
          <w:sz w:val="28"/>
          <w:szCs w:val="28"/>
          <w:lang w:val="en-US" w:bidi="fa-IR"/>
        </w:rPr>
        <w:t xml:space="preserve">) [in Russian] </w:t>
      </w:r>
    </w:p>
    <w:p w14:paraId="601D53D3" w14:textId="15B98644" w:rsidR="00747DA2" w:rsidRPr="000B58EC" w:rsidRDefault="00747DA2" w:rsidP="00747DA2">
      <w:pPr>
        <w:pStyle w:val="a3"/>
        <w:spacing w:before="0" w:beforeAutospacing="0" w:after="0" w:afterAutospacing="0"/>
        <w:jc w:val="both"/>
        <w:rPr>
          <w:sz w:val="28"/>
          <w:szCs w:val="28"/>
          <w:lang w:val="en-US" w:bidi="fa-IR"/>
        </w:rPr>
      </w:pPr>
      <w:r w:rsidRPr="000B58EC">
        <w:rPr>
          <w:sz w:val="28"/>
          <w:szCs w:val="28"/>
          <w:lang w:val="en-US" w:bidi="fa-IR"/>
        </w:rPr>
        <w:t>1</w:t>
      </w:r>
      <w:r w:rsidRPr="00E84469">
        <w:rPr>
          <w:sz w:val="28"/>
          <w:szCs w:val="28"/>
          <w:lang w:val="en-US" w:bidi="fa-IR"/>
        </w:rPr>
        <w:t xml:space="preserve">5 </w:t>
      </w:r>
      <w:r w:rsidRPr="000B58EC">
        <w:rPr>
          <w:sz w:val="28"/>
          <w:szCs w:val="28"/>
          <w:lang w:val="en-US" w:bidi="fa-IR"/>
        </w:rPr>
        <w:t>Pobeda sovetskoj vlasti v Srednej Azii i Kazahstane</w:t>
      </w:r>
      <w:r>
        <w:rPr>
          <w:sz w:val="28"/>
          <w:szCs w:val="28"/>
          <w:lang w:val="en-US" w:bidi="fa-IR"/>
        </w:rPr>
        <w:t xml:space="preserve"> [The Victory of the Soviet Power in Central Asia and Kazakhstan]</w:t>
      </w:r>
      <w:r w:rsidRPr="000B58EC">
        <w:rPr>
          <w:sz w:val="28"/>
          <w:szCs w:val="28"/>
          <w:lang w:val="en-US" w:bidi="fa-IR"/>
        </w:rPr>
        <w:t xml:space="preserve">. </w:t>
      </w:r>
      <w:r>
        <w:rPr>
          <w:sz w:val="28"/>
          <w:szCs w:val="28"/>
          <w:lang w:val="en-US" w:bidi="fa-IR"/>
        </w:rPr>
        <w:t>(Fan,</w:t>
      </w:r>
      <w:r w:rsidRPr="000B58EC">
        <w:rPr>
          <w:sz w:val="28"/>
          <w:szCs w:val="28"/>
          <w:lang w:val="en-US" w:bidi="fa-IR"/>
        </w:rPr>
        <w:t xml:space="preserve"> Tashkent, 1967</w:t>
      </w:r>
      <w:r>
        <w:rPr>
          <w:sz w:val="28"/>
          <w:szCs w:val="28"/>
          <w:lang w:val="en-US" w:bidi="fa-IR"/>
        </w:rPr>
        <w:t>, 770 p.)</w:t>
      </w:r>
      <w:r w:rsidRPr="000B58EC">
        <w:rPr>
          <w:sz w:val="28"/>
          <w:szCs w:val="28"/>
          <w:lang w:val="en-US" w:bidi="fa-IR"/>
        </w:rPr>
        <w:t xml:space="preserve"> </w:t>
      </w:r>
      <w:r>
        <w:rPr>
          <w:sz w:val="28"/>
          <w:szCs w:val="28"/>
          <w:lang w:val="en-US" w:bidi="fa-IR"/>
        </w:rPr>
        <w:t xml:space="preserve">[in Russian] </w:t>
      </w:r>
    </w:p>
    <w:p w14:paraId="6025B7C4" w14:textId="09609A6D" w:rsidR="00747DA2" w:rsidRPr="000B58EC" w:rsidRDefault="00747DA2" w:rsidP="00747DA2">
      <w:pPr>
        <w:pStyle w:val="a3"/>
        <w:spacing w:before="0" w:beforeAutospacing="0" w:after="0" w:afterAutospacing="0"/>
        <w:jc w:val="both"/>
        <w:rPr>
          <w:sz w:val="28"/>
          <w:szCs w:val="28"/>
          <w:lang w:val="en-US" w:bidi="fa-IR"/>
        </w:rPr>
      </w:pPr>
      <w:r w:rsidRPr="000B58EC">
        <w:rPr>
          <w:sz w:val="28"/>
          <w:szCs w:val="28"/>
          <w:lang w:val="en-US" w:bidi="fa-IR"/>
        </w:rPr>
        <w:t>1</w:t>
      </w:r>
      <w:r w:rsidRPr="00E84469">
        <w:rPr>
          <w:sz w:val="28"/>
          <w:szCs w:val="28"/>
          <w:lang w:val="en-US" w:bidi="fa-IR"/>
        </w:rPr>
        <w:t xml:space="preserve">6 </w:t>
      </w:r>
      <w:r w:rsidRPr="000B58EC">
        <w:rPr>
          <w:sz w:val="28"/>
          <w:szCs w:val="28"/>
          <w:lang w:val="en-US" w:bidi="fa-IR"/>
        </w:rPr>
        <w:t>Rezolyucii i postanovleniya s"ezdov Kommunisticheskoj partii Turkestana (1918–1924)</w:t>
      </w:r>
      <w:r>
        <w:rPr>
          <w:sz w:val="28"/>
          <w:szCs w:val="28"/>
          <w:lang w:val="en-US" w:bidi="fa-IR"/>
        </w:rPr>
        <w:t xml:space="preserve"> [The Resolutions and Decrees of the Communist Party of Turkestan Congresses, 1918</w:t>
      </w:r>
      <w:r w:rsidRPr="000B58EC">
        <w:rPr>
          <w:sz w:val="28"/>
          <w:szCs w:val="28"/>
          <w:lang w:val="en-US" w:bidi="fa-IR"/>
        </w:rPr>
        <w:t>–</w:t>
      </w:r>
      <w:r>
        <w:rPr>
          <w:sz w:val="28"/>
          <w:szCs w:val="28"/>
          <w:lang w:val="en-US" w:bidi="fa-IR"/>
        </w:rPr>
        <w:t xml:space="preserve">1924]. (Uzbekistan, </w:t>
      </w:r>
      <w:r w:rsidRPr="000B58EC">
        <w:rPr>
          <w:sz w:val="28"/>
          <w:szCs w:val="28"/>
          <w:lang w:val="en-US" w:bidi="fa-IR"/>
        </w:rPr>
        <w:t>Tashkent, 19</w:t>
      </w:r>
      <w:r>
        <w:rPr>
          <w:sz w:val="28"/>
          <w:szCs w:val="28"/>
          <w:lang w:val="en-US" w:bidi="fa-IR"/>
        </w:rPr>
        <w:t>6</w:t>
      </w:r>
      <w:r w:rsidRPr="000B58EC">
        <w:rPr>
          <w:sz w:val="28"/>
          <w:szCs w:val="28"/>
          <w:lang w:val="en-US" w:bidi="fa-IR"/>
        </w:rPr>
        <w:t>8</w:t>
      </w:r>
      <w:r>
        <w:rPr>
          <w:sz w:val="28"/>
          <w:szCs w:val="28"/>
          <w:lang w:val="en-US" w:bidi="fa-IR"/>
        </w:rPr>
        <w:t>, 248 p.)</w:t>
      </w:r>
      <w:r w:rsidRPr="000B58EC">
        <w:rPr>
          <w:sz w:val="28"/>
          <w:szCs w:val="28"/>
          <w:lang w:val="en-US" w:bidi="fa-IR"/>
        </w:rPr>
        <w:t xml:space="preserve">. </w:t>
      </w:r>
      <w:r>
        <w:rPr>
          <w:sz w:val="28"/>
          <w:szCs w:val="28"/>
          <w:lang w:val="en-US" w:bidi="fa-IR"/>
        </w:rPr>
        <w:t xml:space="preserve">[in Russian] </w:t>
      </w:r>
    </w:p>
    <w:p w14:paraId="2207CC8C" w14:textId="77777777" w:rsidR="00747DA2" w:rsidRPr="000B58EC" w:rsidRDefault="00747DA2" w:rsidP="00747DA2">
      <w:pPr>
        <w:pStyle w:val="a3"/>
        <w:spacing w:before="0" w:beforeAutospacing="0" w:after="0" w:afterAutospacing="0"/>
        <w:jc w:val="both"/>
        <w:rPr>
          <w:sz w:val="28"/>
          <w:szCs w:val="28"/>
          <w:lang w:val="en-US" w:bidi="fa-IR"/>
        </w:rPr>
      </w:pPr>
      <w:r w:rsidRPr="000B58EC">
        <w:rPr>
          <w:sz w:val="28"/>
          <w:szCs w:val="28"/>
          <w:lang w:val="en-US" w:bidi="fa-IR"/>
        </w:rPr>
        <w:t>1</w:t>
      </w:r>
      <w:r w:rsidRPr="00E84469">
        <w:rPr>
          <w:sz w:val="28"/>
          <w:szCs w:val="28"/>
          <w:lang w:val="en-US" w:bidi="fa-IR"/>
        </w:rPr>
        <w:t xml:space="preserve">7 </w:t>
      </w:r>
      <w:r w:rsidRPr="000B58EC">
        <w:rPr>
          <w:sz w:val="28"/>
          <w:szCs w:val="28"/>
          <w:lang w:val="en-US" w:bidi="fa-IR"/>
        </w:rPr>
        <w:t>Pobeda sovetskoj vlasti v Srednej Azii i Kazahstane</w:t>
      </w:r>
      <w:r>
        <w:rPr>
          <w:sz w:val="28"/>
          <w:szCs w:val="28"/>
          <w:lang w:val="en-US" w:bidi="fa-IR"/>
        </w:rPr>
        <w:t xml:space="preserve"> [The Victory of the Soviet Power in Central Asia and Kazakhstan]</w:t>
      </w:r>
      <w:r w:rsidRPr="000B58EC">
        <w:rPr>
          <w:sz w:val="28"/>
          <w:szCs w:val="28"/>
          <w:lang w:val="en-US" w:bidi="fa-IR"/>
        </w:rPr>
        <w:t xml:space="preserve">. </w:t>
      </w:r>
      <w:r>
        <w:rPr>
          <w:sz w:val="28"/>
          <w:szCs w:val="28"/>
          <w:lang w:val="en-US" w:bidi="fa-IR"/>
        </w:rPr>
        <w:t xml:space="preserve">(Fan, </w:t>
      </w:r>
      <w:r w:rsidRPr="000B58EC">
        <w:rPr>
          <w:sz w:val="28"/>
          <w:szCs w:val="28"/>
          <w:lang w:val="en-US" w:bidi="fa-IR"/>
        </w:rPr>
        <w:t>Tashkent, 1967</w:t>
      </w:r>
      <w:r>
        <w:rPr>
          <w:sz w:val="28"/>
          <w:szCs w:val="28"/>
          <w:lang w:val="en-US" w:bidi="fa-IR"/>
        </w:rPr>
        <w:t xml:space="preserve">, 770 p.) </w:t>
      </w:r>
      <w:r w:rsidRPr="000B58EC">
        <w:rPr>
          <w:sz w:val="28"/>
          <w:szCs w:val="28"/>
          <w:lang w:val="en-US" w:bidi="fa-IR"/>
        </w:rPr>
        <w:t xml:space="preserve">— </w:t>
      </w:r>
      <w:r>
        <w:rPr>
          <w:sz w:val="28"/>
          <w:szCs w:val="28"/>
          <w:lang w:val="en-US" w:bidi="fa-IR"/>
        </w:rPr>
        <w:t>the book</w:t>
      </w:r>
    </w:p>
    <w:p w14:paraId="203ED161" w14:textId="5A10F228" w:rsidR="00747DA2" w:rsidRPr="000B58EC" w:rsidRDefault="00747DA2" w:rsidP="00747DA2">
      <w:pPr>
        <w:pStyle w:val="a3"/>
        <w:spacing w:before="0" w:beforeAutospacing="0" w:after="0" w:afterAutospacing="0"/>
        <w:jc w:val="both"/>
        <w:rPr>
          <w:sz w:val="28"/>
          <w:szCs w:val="28"/>
          <w:lang w:val="en-US" w:bidi="fa-IR"/>
        </w:rPr>
      </w:pPr>
      <w:r w:rsidRPr="00AF4DDA">
        <w:rPr>
          <w:sz w:val="28"/>
          <w:szCs w:val="28"/>
          <w:lang w:val="en-US" w:bidi="fa-IR"/>
        </w:rPr>
        <w:t xml:space="preserve">18 </w:t>
      </w:r>
      <w:r w:rsidRPr="000B58EC">
        <w:rPr>
          <w:sz w:val="28"/>
          <w:szCs w:val="28"/>
          <w:lang w:val="en-US" w:bidi="fa-IR"/>
        </w:rPr>
        <w:t>Gimpelson</w:t>
      </w:r>
      <w:r>
        <w:rPr>
          <w:sz w:val="28"/>
          <w:szCs w:val="28"/>
          <w:lang w:val="en-US" w:bidi="fa-IR"/>
        </w:rPr>
        <w:t>,</w:t>
      </w:r>
      <w:r w:rsidRPr="000B58EC">
        <w:rPr>
          <w:sz w:val="28"/>
          <w:szCs w:val="28"/>
          <w:lang w:val="en-US" w:bidi="fa-IR"/>
        </w:rPr>
        <w:t xml:space="preserve"> E. G.  Sovety v gody intervencii i grazhdanskoj vojny</w:t>
      </w:r>
      <w:r>
        <w:rPr>
          <w:sz w:val="28"/>
          <w:szCs w:val="28"/>
          <w:lang w:val="en-US" w:bidi="fa-IR"/>
        </w:rPr>
        <w:t xml:space="preserve"> [The Soviets during the Intervention and the Civil War]</w:t>
      </w:r>
      <w:r w:rsidRPr="000B58EC">
        <w:rPr>
          <w:sz w:val="28"/>
          <w:szCs w:val="28"/>
          <w:lang w:val="en-US" w:bidi="fa-IR"/>
        </w:rPr>
        <w:t xml:space="preserve">. </w:t>
      </w:r>
      <w:r>
        <w:rPr>
          <w:sz w:val="28"/>
          <w:szCs w:val="28"/>
          <w:lang w:val="en-US" w:bidi="fa-IR"/>
        </w:rPr>
        <w:t xml:space="preserve">(Nauka, </w:t>
      </w:r>
      <w:r w:rsidRPr="000B58EC">
        <w:rPr>
          <w:sz w:val="28"/>
          <w:szCs w:val="28"/>
          <w:lang w:val="en-US" w:bidi="fa-IR"/>
        </w:rPr>
        <w:t>M</w:t>
      </w:r>
      <w:r>
        <w:rPr>
          <w:sz w:val="28"/>
          <w:szCs w:val="28"/>
          <w:lang w:val="en-US" w:bidi="fa-IR"/>
        </w:rPr>
        <w:t>oscow</w:t>
      </w:r>
      <w:r w:rsidRPr="000B58EC">
        <w:rPr>
          <w:sz w:val="28"/>
          <w:szCs w:val="28"/>
          <w:lang w:val="en-US" w:bidi="fa-IR"/>
        </w:rPr>
        <w:t>, 1968</w:t>
      </w:r>
      <w:r>
        <w:rPr>
          <w:sz w:val="28"/>
          <w:szCs w:val="28"/>
          <w:lang w:val="en-US" w:bidi="fa-IR"/>
        </w:rPr>
        <w:t>, 511 p.)</w:t>
      </w:r>
      <w:r w:rsidRPr="000B58EC">
        <w:rPr>
          <w:sz w:val="28"/>
          <w:szCs w:val="28"/>
          <w:lang w:val="en-US" w:bidi="fa-IR"/>
        </w:rPr>
        <w:t xml:space="preserve">. </w:t>
      </w:r>
    </w:p>
    <w:p w14:paraId="24F34AC2" w14:textId="5726C8F6" w:rsidR="00747DA2" w:rsidRPr="000B58EC" w:rsidRDefault="00747DA2" w:rsidP="00747DA2">
      <w:pPr>
        <w:pStyle w:val="a3"/>
        <w:spacing w:before="0" w:beforeAutospacing="0" w:after="0" w:afterAutospacing="0"/>
        <w:jc w:val="both"/>
        <w:rPr>
          <w:sz w:val="28"/>
          <w:szCs w:val="28"/>
          <w:lang w:val="en-US" w:bidi="fa-IR"/>
        </w:rPr>
      </w:pPr>
      <w:r w:rsidRPr="00E84469">
        <w:rPr>
          <w:sz w:val="28"/>
          <w:szCs w:val="28"/>
          <w:lang w:val="en-US" w:bidi="fa-IR"/>
        </w:rPr>
        <w:t xml:space="preserve">19 </w:t>
      </w:r>
      <w:r w:rsidRPr="000B58EC">
        <w:rPr>
          <w:sz w:val="28"/>
          <w:szCs w:val="28"/>
          <w:lang w:val="en-US" w:bidi="fa-IR"/>
        </w:rPr>
        <w:t>Semirechenskomu oblastnomu komissaru po nacional'nym delam</w:t>
      </w:r>
      <w:r>
        <w:rPr>
          <w:sz w:val="28"/>
          <w:szCs w:val="28"/>
          <w:lang w:val="en-US" w:bidi="fa-IR"/>
        </w:rPr>
        <w:t xml:space="preserve"> [To Semirechye Oblast Commissar for National Affairs]</w:t>
      </w:r>
      <w:r w:rsidRPr="000B58EC">
        <w:rPr>
          <w:sz w:val="28"/>
          <w:szCs w:val="28"/>
          <w:lang w:val="en-US" w:bidi="fa-IR"/>
        </w:rPr>
        <w:t>. — GAAO</w:t>
      </w:r>
      <w:r>
        <w:rPr>
          <w:sz w:val="28"/>
          <w:szCs w:val="28"/>
          <w:lang w:val="en-US" w:bidi="fa-IR"/>
        </w:rPr>
        <w:t xml:space="preserve"> [SAAO]</w:t>
      </w:r>
      <w:r w:rsidRPr="000B58EC">
        <w:rPr>
          <w:sz w:val="28"/>
          <w:szCs w:val="28"/>
          <w:lang w:val="en-US" w:bidi="fa-IR"/>
        </w:rPr>
        <w:t xml:space="preserve">. F.489. Op.1. D.159. L.23. </w:t>
      </w:r>
      <w:r>
        <w:rPr>
          <w:sz w:val="28"/>
          <w:szCs w:val="28"/>
          <w:lang w:val="en-US" w:bidi="fa-IR"/>
        </w:rPr>
        <w:t xml:space="preserve">[in Russian] </w:t>
      </w:r>
    </w:p>
    <w:p w14:paraId="2487CA1F" w14:textId="05F87CCF" w:rsidR="00747DA2" w:rsidRPr="000B58EC" w:rsidRDefault="00747DA2" w:rsidP="00747DA2">
      <w:pPr>
        <w:pStyle w:val="a3"/>
        <w:spacing w:before="0" w:beforeAutospacing="0" w:after="0" w:afterAutospacing="0"/>
        <w:jc w:val="both"/>
        <w:rPr>
          <w:sz w:val="28"/>
          <w:szCs w:val="28"/>
          <w:lang w:val="en-US" w:bidi="fa-IR"/>
        </w:rPr>
      </w:pPr>
      <w:r w:rsidRPr="000B58EC">
        <w:rPr>
          <w:sz w:val="28"/>
          <w:szCs w:val="28"/>
          <w:lang w:val="en-US" w:bidi="fa-IR"/>
        </w:rPr>
        <w:lastRenderedPageBreak/>
        <w:t>2</w:t>
      </w:r>
      <w:r w:rsidRPr="00AF4DDA">
        <w:rPr>
          <w:sz w:val="28"/>
          <w:szCs w:val="28"/>
          <w:lang w:val="en-US" w:bidi="fa-IR"/>
        </w:rPr>
        <w:t xml:space="preserve">0 </w:t>
      </w:r>
      <w:r w:rsidRPr="000B58EC">
        <w:rPr>
          <w:sz w:val="28"/>
          <w:szCs w:val="28"/>
          <w:lang w:val="en-US" w:bidi="fa-IR"/>
        </w:rPr>
        <w:t>Gimpelson</w:t>
      </w:r>
      <w:r>
        <w:rPr>
          <w:sz w:val="28"/>
          <w:szCs w:val="28"/>
          <w:lang w:val="en-US" w:bidi="fa-IR"/>
        </w:rPr>
        <w:t>,</w:t>
      </w:r>
      <w:r w:rsidRPr="000B58EC">
        <w:rPr>
          <w:sz w:val="28"/>
          <w:szCs w:val="28"/>
          <w:lang w:val="en-US" w:bidi="fa-IR"/>
        </w:rPr>
        <w:t xml:space="preserve"> E. G.  Sovety v gody intervencii i grazhdanskoj vojny</w:t>
      </w:r>
      <w:r>
        <w:rPr>
          <w:sz w:val="28"/>
          <w:szCs w:val="28"/>
          <w:lang w:val="en-US" w:bidi="fa-IR"/>
        </w:rPr>
        <w:t xml:space="preserve"> [The Soviets during the Intervention and the Civil War]</w:t>
      </w:r>
      <w:r w:rsidRPr="000B58EC">
        <w:rPr>
          <w:sz w:val="28"/>
          <w:szCs w:val="28"/>
          <w:lang w:val="en-US" w:bidi="fa-IR"/>
        </w:rPr>
        <w:t xml:space="preserve">. </w:t>
      </w:r>
      <w:r>
        <w:rPr>
          <w:sz w:val="28"/>
          <w:szCs w:val="28"/>
          <w:lang w:val="en-US" w:bidi="fa-IR"/>
        </w:rPr>
        <w:t xml:space="preserve">(Nauka, </w:t>
      </w:r>
      <w:r w:rsidRPr="000B58EC">
        <w:rPr>
          <w:sz w:val="28"/>
          <w:szCs w:val="28"/>
          <w:lang w:val="en-US" w:bidi="fa-IR"/>
        </w:rPr>
        <w:t>M</w:t>
      </w:r>
      <w:r>
        <w:rPr>
          <w:sz w:val="28"/>
          <w:szCs w:val="28"/>
          <w:lang w:val="en-US" w:bidi="fa-IR"/>
        </w:rPr>
        <w:t>oscow</w:t>
      </w:r>
      <w:r w:rsidRPr="000B58EC">
        <w:rPr>
          <w:sz w:val="28"/>
          <w:szCs w:val="28"/>
          <w:lang w:val="en-US" w:bidi="fa-IR"/>
        </w:rPr>
        <w:t>, 1968</w:t>
      </w:r>
      <w:r>
        <w:rPr>
          <w:sz w:val="28"/>
          <w:szCs w:val="28"/>
          <w:lang w:val="en-US" w:bidi="fa-IR"/>
        </w:rPr>
        <w:t>, 511 p.)</w:t>
      </w:r>
      <w:r w:rsidRPr="000B58EC">
        <w:rPr>
          <w:sz w:val="28"/>
          <w:szCs w:val="28"/>
          <w:lang w:val="en-US" w:bidi="fa-IR"/>
        </w:rPr>
        <w:t xml:space="preserve">. </w:t>
      </w:r>
      <w:r>
        <w:rPr>
          <w:sz w:val="28"/>
          <w:szCs w:val="28"/>
          <w:lang w:val="en-US" w:bidi="fa-IR"/>
        </w:rPr>
        <w:t xml:space="preserve">[in Russian] </w:t>
      </w:r>
    </w:p>
    <w:p w14:paraId="0861D258" w14:textId="77777777" w:rsidR="00747DA2" w:rsidRPr="000B58EC" w:rsidRDefault="00747DA2" w:rsidP="00747DA2">
      <w:pPr>
        <w:pStyle w:val="a3"/>
        <w:spacing w:before="0" w:beforeAutospacing="0" w:after="0" w:afterAutospacing="0"/>
        <w:jc w:val="both"/>
        <w:rPr>
          <w:sz w:val="28"/>
          <w:szCs w:val="28"/>
          <w:lang w:val="en-US" w:bidi="fa-IR"/>
        </w:rPr>
      </w:pPr>
      <w:r w:rsidRPr="000B58EC">
        <w:rPr>
          <w:sz w:val="28"/>
          <w:szCs w:val="28"/>
          <w:lang w:val="en-US" w:bidi="fa-IR"/>
        </w:rPr>
        <w:t>2</w:t>
      </w:r>
      <w:r w:rsidRPr="00AF4DDA">
        <w:rPr>
          <w:sz w:val="28"/>
          <w:szCs w:val="28"/>
          <w:lang w:val="en-US" w:bidi="fa-IR"/>
        </w:rPr>
        <w:t xml:space="preserve">1 </w:t>
      </w:r>
      <w:r w:rsidRPr="000B58EC">
        <w:rPr>
          <w:sz w:val="28"/>
          <w:szCs w:val="28"/>
          <w:lang w:val="en-US" w:bidi="fa-IR"/>
        </w:rPr>
        <w:t>GAAO</w:t>
      </w:r>
      <w:r>
        <w:rPr>
          <w:sz w:val="28"/>
          <w:szCs w:val="28"/>
          <w:lang w:val="en-US" w:bidi="fa-IR"/>
        </w:rPr>
        <w:t xml:space="preserve"> [SAAO]</w:t>
      </w:r>
      <w:r w:rsidRPr="000B58EC">
        <w:rPr>
          <w:sz w:val="28"/>
          <w:szCs w:val="28"/>
          <w:lang w:val="en-US" w:bidi="fa-IR"/>
        </w:rPr>
        <w:t>. F.489. Op.1. D.288. L.53. i ob.</w:t>
      </w:r>
      <w:r>
        <w:rPr>
          <w:sz w:val="28"/>
          <w:szCs w:val="28"/>
          <w:lang w:val="en-US" w:bidi="fa-IR"/>
        </w:rPr>
        <w:t xml:space="preserve"> [in Russian] </w:t>
      </w:r>
      <w:r w:rsidRPr="000B58EC">
        <w:rPr>
          <w:sz w:val="28"/>
          <w:szCs w:val="28"/>
          <w:lang w:val="en-US" w:bidi="fa-IR"/>
        </w:rPr>
        <w:t>—</w:t>
      </w:r>
      <w:r>
        <w:rPr>
          <w:sz w:val="28"/>
          <w:szCs w:val="28"/>
          <w:lang w:val="en-US" w:bidi="fa-IR"/>
        </w:rPr>
        <w:t xml:space="preserve"> archival sources</w:t>
      </w:r>
    </w:p>
    <w:p w14:paraId="2BCF2D99" w14:textId="28D8B2D8" w:rsidR="00747DA2" w:rsidRPr="000B58EC" w:rsidRDefault="00747DA2" w:rsidP="00747DA2">
      <w:pPr>
        <w:pStyle w:val="a3"/>
        <w:spacing w:before="0" w:beforeAutospacing="0" w:after="0" w:afterAutospacing="0"/>
        <w:jc w:val="both"/>
        <w:rPr>
          <w:sz w:val="28"/>
          <w:szCs w:val="28"/>
          <w:lang w:val="en-US" w:bidi="fa-IR"/>
        </w:rPr>
      </w:pPr>
      <w:r w:rsidRPr="000B58EC">
        <w:rPr>
          <w:sz w:val="28"/>
          <w:szCs w:val="28"/>
          <w:lang w:val="en-US" w:bidi="fa-IR"/>
        </w:rPr>
        <w:t>2</w:t>
      </w:r>
      <w:r w:rsidRPr="00E84469">
        <w:rPr>
          <w:sz w:val="28"/>
          <w:szCs w:val="28"/>
          <w:lang w:val="en-US" w:bidi="fa-IR"/>
        </w:rPr>
        <w:t xml:space="preserve">2 </w:t>
      </w:r>
      <w:r w:rsidRPr="000B58EC">
        <w:rPr>
          <w:sz w:val="28"/>
          <w:szCs w:val="28"/>
          <w:lang w:val="en-US" w:bidi="fa-IR"/>
        </w:rPr>
        <w:t>Ob"yavlenie [Otdela po nacional'nym delam pri Vernenskom uezdnom Sovdepe ot 29 oktyabrya 1918 g.]</w:t>
      </w:r>
      <w:r>
        <w:rPr>
          <w:sz w:val="28"/>
          <w:szCs w:val="28"/>
          <w:lang w:val="en-US" w:bidi="fa-IR"/>
        </w:rPr>
        <w:t xml:space="preserve"> [Announcement of the Department for National Affairs of the Soviet of Vernyi Uyezd, Oct29th, 1918]</w:t>
      </w:r>
      <w:r w:rsidRPr="000B58EC">
        <w:rPr>
          <w:sz w:val="28"/>
          <w:szCs w:val="28"/>
          <w:lang w:val="en-US" w:bidi="fa-IR"/>
        </w:rPr>
        <w:t>. — GAAO</w:t>
      </w:r>
      <w:r>
        <w:rPr>
          <w:sz w:val="28"/>
          <w:szCs w:val="28"/>
          <w:lang w:val="en-US" w:bidi="fa-IR"/>
        </w:rPr>
        <w:t xml:space="preserve"> [SAAO]</w:t>
      </w:r>
      <w:r w:rsidRPr="000B58EC">
        <w:rPr>
          <w:sz w:val="28"/>
          <w:szCs w:val="28"/>
          <w:lang w:val="en-US" w:bidi="fa-IR"/>
        </w:rPr>
        <w:t xml:space="preserve">. F.489. Op.1. D.159. L.59. </w:t>
      </w:r>
      <w:r>
        <w:rPr>
          <w:sz w:val="28"/>
          <w:szCs w:val="28"/>
          <w:lang w:val="en-US" w:bidi="fa-IR"/>
        </w:rPr>
        <w:t xml:space="preserve">[in Russian] </w:t>
      </w:r>
    </w:p>
    <w:p w14:paraId="4614FFD4" w14:textId="1C51D14D" w:rsidR="00747DA2" w:rsidRPr="000B58EC" w:rsidRDefault="00747DA2" w:rsidP="00747DA2">
      <w:pPr>
        <w:pStyle w:val="a3"/>
        <w:spacing w:before="0" w:beforeAutospacing="0" w:after="0" w:afterAutospacing="0"/>
        <w:jc w:val="both"/>
        <w:rPr>
          <w:sz w:val="28"/>
          <w:szCs w:val="28"/>
          <w:lang w:val="en-US" w:bidi="fa-IR"/>
        </w:rPr>
      </w:pPr>
      <w:r w:rsidRPr="000B58EC">
        <w:rPr>
          <w:sz w:val="28"/>
          <w:szCs w:val="28"/>
          <w:lang w:val="en-US" w:bidi="fa-IR"/>
        </w:rPr>
        <w:t>2</w:t>
      </w:r>
      <w:r w:rsidRPr="00E84469">
        <w:rPr>
          <w:sz w:val="28"/>
          <w:szCs w:val="28"/>
          <w:lang w:val="en-US" w:bidi="fa-IR"/>
        </w:rPr>
        <w:t xml:space="preserve">3 </w:t>
      </w:r>
      <w:r w:rsidRPr="000B58EC">
        <w:rPr>
          <w:sz w:val="28"/>
          <w:szCs w:val="28"/>
          <w:lang w:val="en-US" w:bidi="fa-IR"/>
        </w:rPr>
        <w:t>Protokol zasedaniya Semirechenskogo oblastnogo otdela po nacional'nym delam ot 26 dekabrya 1918 g.</w:t>
      </w:r>
      <w:r w:rsidRPr="00090111">
        <w:rPr>
          <w:sz w:val="28"/>
          <w:szCs w:val="28"/>
          <w:lang w:val="en-US" w:bidi="fa-IR"/>
        </w:rPr>
        <w:t xml:space="preserve"> </w:t>
      </w:r>
      <w:r>
        <w:rPr>
          <w:sz w:val="28"/>
          <w:szCs w:val="28"/>
          <w:lang w:val="en-US" w:bidi="fa-IR"/>
        </w:rPr>
        <w:t>[Protocol of the Meeting of Semirechye Regional Department for National Affairs, Dec26th, 1918].</w:t>
      </w:r>
      <w:r w:rsidRPr="000B58EC">
        <w:rPr>
          <w:sz w:val="28"/>
          <w:szCs w:val="28"/>
          <w:lang w:val="en-US" w:bidi="fa-IR"/>
        </w:rPr>
        <w:t xml:space="preserve"> — GAAO</w:t>
      </w:r>
      <w:r>
        <w:rPr>
          <w:sz w:val="28"/>
          <w:szCs w:val="28"/>
          <w:lang w:val="en-US" w:bidi="fa-IR"/>
        </w:rPr>
        <w:t xml:space="preserve"> [SAAO]</w:t>
      </w:r>
      <w:r w:rsidRPr="000B58EC">
        <w:rPr>
          <w:sz w:val="28"/>
          <w:szCs w:val="28"/>
          <w:lang w:val="en-US" w:bidi="fa-IR"/>
        </w:rPr>
        <w:t xml:space="preserve">. F.489. Op.1. D.392. L.38. </w:t>
      </w:r>
      <w:r>
        <w:rPr>
          <w:sz w:val="28"/>
          <w:szCs w:val="28"/>
          <w:lang w:val="en-US" w:bidi="fa-IR"/>
        </w:rPr>
        <w:t xml:space="preserve">[in Russian] </w:t>
      </w:r>
    </w:p>
    <w:p w14:paraId="2EA7392A" w14:textId="09D73FBB" w:rsidR="00747DA2" w:rsidRDefault="00747DA2" w:rsidP="00747DA2">
      <w:pPr>
        <w:pStyle w:val="a3"/>
        <w:spacing w:before="0" w:beforeAutospacing="0" w:after="0" w:afterAutospacing="0"/>
        <w:jc w:val="both"/>
        <w:rPr>
          <w:sz w:val="28"/>
          <w:szCs w:val="28"/>
          <w:lang w:val="en-US" w:bidi="fa-IR"/>
        </w:rPr>
      </w:pPr>
      <w:r w:rsidRPr="000B58EC">
        <w:rPr>
          <w:sz w:val="28"/>
          <w:szCs w:val="28"/>
          <w:lang w:val="en-US" w:bidi="fa-IR"/>
        </w:rPr>
        <w:t>2</w:t>
      </w:r>
      <w:r w:rsidRPr="00E84469">
        <w:rPr>
          <w:sz w:val="28"/>
          <w:szCs w:val="28"/>
          <w:lang w:val="en-US" w:bidi="fa-IR"/>
        </w:rPr>
        <w:t xml:space="preserve">4 </w:t>
      </w:r>
      <w:r w:rsidRPr="000B58EC">
        <w:rPr>
          <w:sz w:val="28"/>
          <w:szCs w:val="28"/>
          <w:lang w:val="en-US" w:bidi="fa-IR"/>
        </w:rPr>
        <w:t>Doklad zaveduyushchego Byuro besplatnoj yuridicheskoj pomoshchi bednejshemu naseleniyu K. M. Sokolova Oblnacotdelu</w:t>
      </w:r>
      <w:r>
        <w:rPr>
          <w:sz w:val="28"/>
          <w:szCs w:val="28"/>
          <w:lang w:val="en-US" w:bidi="fa-IR"/>
        </w:rPr>
        <w:t xml:space="preserve"> [The Report of K. Sokolov, the Head of Bureau of Free Legal Aid to the Poor, to Semirechye Regional Department for National Affairs]</w:t>
      </w:r>
      <w:r w:rsidRPr="000B58EC">
        <w:rPr>
          <w:sz w:val="28"/>
          <w:szCs w:val="28"/>
          <w:lang w:val="en-US" w:bidi="fa-IR"/>
        </w:rPr>
        <w:t>. — GAAO</w:t>
      </w:r>
      <w:r>
        <w:rPr>
          <w:sz w:val="28"/>
          <w:szCs w:val="28"/>
          <w:lang w:val="en-US" w:bidi="fa-IR"/>
        </w:rPr>
        <w:t xml:space="preserve"> [SAAO]</w:t>
      </w:r>
      <w:r w:rsidRPr="000B58EC">
        <w:rPr>
          <w:sz w:val="28"/>
          <w:szCs w:val="28"/>
          <w:lang w:val="en-US" w:bidi="fa-IR"/>
        </w:rPr>
        <w:t xml:space="preserve">. F.489. Op.1. D.226. L.52ob. </w:t>
      </w:r>
      <w:r>
        <w:rPr>
          <w:sz w:val="28"/>
          <w:szCs w:val="28"/>
          <w:lang w:val="en-US" w:bidi="fa-IR"/>
        </w:rPr>
        <w:t xml:space="preserve">[in Russian] </w:t>
      </w:r>
    </w:p>
    <w:p w14:paraId="6048CF3B" w14:textId="21B4AAB9" w:rsidR="00747DA2" w:rsidRPr="000B58EC" w:rsidRDefault="00747DA2" w:rsidP="00747DA2">
      <w:pPr>
        <w:pStyle w:val="a3"/>
        <w:spacing w:before="0" w:beforeAutospacing="0" w:after="0" w:afterAutospacing="0"/>
        <w:jc w:val="both"/>
        <w:rPr>
          <w:sz w:val="28"/>
          <w:szCs w:val="28"/>
          <w:lang w:val="en-US" w:bidi="fa-IR"/>
        </w:rPr>
      </w:pPr>
      <w:r w:rsidRPr="000B58EC">
        <w:rPr>
          <w:sz w:val="28"/>
          <w:szCs w:val="28"/>
          <w:lang w:val="en-US" w:bidi="fa-IR"/>
        </w:rPr>
        <w:t>2</w:t>
      </w:r>
      <w:r w:rsidRPr="00E84469">
        <w:rPr>
          <w:sz w:val="28"/>
          <w:szCs w:val="28"/>
          <w:lang w:val="en-US" w:bidi="fa-IR"/>
        </w:rPr>
        <w:t xml:space="preserve">5 </w:t>
      </w:r>
      <w:r w:rsidRPr="000B58EC">
        <w:rPr>
          <w:sz w:val="28"/>
          <w:szCs w:val="28"/>
          <w:lang w:val="en-US" w:bidi="fa-IR"/>
        </w:rPr>
        <w:t xml:space="preserve">Protokol zasedaniya Semirechenskogo oblastnogo otdela po nacional'nym delam ot 7 yanvarya 1919 g. </w:t>
      </w:r>
      <w:r>
        <w:rPr>
          <w:sz w:val="28"/>
          <w:szCs w:val="28"/>
          <w:lang w:val="en-US" w:bidi="fa-IR"/>
        </w:rPr>
        <w:t xml:space="preserve">[Protocol of the Meeting of Semirechye Regional Department for National Affairs, Jan7th, 1919]. </w:t>
      </w:r>
      <w:r w:rsidRPr="000B58EC">
        <w:rPr>
          <w:sz w:val="28"/>
          <w:szCs w:val="28"/>
          <w:lang w:val="en-US" w:bidi="fa-IR"/>
        </w:rPr>
        <w:t>— GAAO</w:t>
      </w:r>
      <w:r>
        <w:rPr>
          <w:sz w:val="28"/>
          <w:szCs w:val="28"/>
          <w:lang w:val="en-US" w:bidi="fa-IR"/>
        </w:rPr>
        <w:t xml:space="preserve"> [SAAO]</w:t>
      </w:r>
      <w:r w:rsidRPr="000B58EC">
        <w:rPr>
          <w:sz w:val="28"/>
          <w:szCs w:val="28"/>
          <w:lang w:val="en-US" w:bidi="fa-IR"/>
        </w:rPr>
        <w:t>. F.489. Op.1. D.392. L.12</w:t>
      </w:r>
      <w:r>
        <w:rPr>
          <w:sz w:val="28"/>
          <w:szCs w:val="28"/>
          <w:lang w:val="en-US" w:bidi="fa-IR"/>
        </w:rPr>
        <w:t>, 12</w:t>
      </w:r>
      <w:r w:rsidRPr="000B58EC">
        <w:rPr>
          <w:sz w:val="28"/>
          <w:szCs w:val="28"/>
          <w:lang w:val="en-US" w:bidi="fa-IR"/>
        </w:rPr>
        <w:t xml:space="preserve">ob. </w:t>
      </w:r>
      <w:r>
        <w:rPr>
          <w:sz w:val="28"/>
          <w:szCs w:val="28"/>
          <w:lang w:val="en-US" w:bidi="fa-IR"/>
        </w:rPr>
        <w:t xml:space="preserve">[in Russian] </w:t>
      </w:r>
    </w:p>
    <w:p w14:paraId="6442F581" w14:textId="2B06411E" w:rsidR="00747DA2" w:rsidRPr="000B58EC" w:rsidRDefault="00747DA2" w:rsidP="00747DA2">
      <w:pPr>
        <w:pStyle w:val="a3"/>
        <w:spacing w:before="0" w:beforeAutospacing="0" w:after="0" w:afterAutospacing="0"/>
        <w:jc w:val="both"/>
        <w:rPr>
          <w:sz w:val="28"/>
          <w:szCs w:val="28"/>
          <w:lang w:val="en-US" w:bidi="fa-IR"/>
        </w:rPr>
      </w:pPr>
      <w:r w:rsidRPr="000B58EC">
        <w:rPr>
          <w:sz w:val="28"/>
          <w:szCs w:val="28"/>
          <w:lang w:val="en-US" w:bidi="fa-IR"/>
        </w:rPr>
        <w:t>2</w:t>
      </w:r>
      <w:r w:rsidRPr="00E84469">
        <w:rPr>
          <w:sz w:val="28"/>
          <w:szCs w:val="28"/>
          <w:lang w:val="en-US" w:bidi="fa-IR"/>
        </w:rPr>
        <w:t xml:space="preserve">6 </w:t>
      </w:r>
      <w:r w:rsidRPr="000B58EC">
        <w:rPr>
          <w:sz w:val="28"/>
          <w:szCs w:val="28"/>
          <w:lang w:val="en-US" w:bidi="fa-IR"/>
        </w:rPr>
        <w:t xml:space="preserve">Protokol zasedaniya Semirechenskogo oblastnogo otdela po nacional'nym delam ot 4 yanvarya 1919 g. </w:t>
      </w:r>
      <w:r>
        <w:rPr>
          <w:sz w:val="28"/>
          <w:szCs w:val="28"/>
          <w:lang w:val="en-US" w:bidi="fa-IR"/>
        </w:rPr>
        <w:t xml:space="preserve">[Protocol of the Meeting of Semirechye Regional Department for National Affairs, Jan4th, 1919]. </w:t>
      </w:r>
      <w:r w:rsidRPr="000B58EC">
        <w:rPr>
          <w:sz w:val="28"/>
          <w:szCs w:val="28"/>
          <w:lang w:val="en-US" w:bidi="fa-IR"/>
        </w:rPr>
        <w:t>— GAAO</w:t>
      </w:r>
      <w:r>
        <w:rPr>
          <w:sz w:val="28"/>
          <w:szCs w:val="28"/>
          <w:lang w:val="en-US" w:bidi="fa-IR"/>
        </w:rPr>
        <w:t xml:space="preserve"> [SAAO]</w:t>
      </w:r>
      <w:r w:rsidRPr="000B58EC">
        <w:rPr>
          <w:sz w:val="28"/>
          <w:szCs w:val="28"/>
          <w:lang w:val="en-US" w:bidi="fa-IR"/>
        </w:rPr>
        <w:t>. F.489. Op.1. D.392. L.39ob.–40.</w:t>
      </w:r>
      <w:r>
        <w:rPr>
          <w:sz w:val="28"/>
          <w:szCs w:val="28"/>
          <w:lang w:val="en-US" w:bidi="fa-IR"/>
        </w:rPr>
        <w:t xml:space="preserve"> [in Russian]</w:t>
      </w:r>
      <w:r w:rsidRPr="000B58EC">
        <w:rPr>
          <w:sz w:val="28"/>
          <w:szCs w:val="28"/>
          <w:lang w:val="en-US" w:bidi="fa-IR"/>
        </w:rPr>
        <w:t xml:space="preserve"> </w:t>
      </w:r>
    </w:p>
    <w:p w14:paraId="77D1455A" w14:textId="29FCE16F" w:rsidR="00747DA2" w:rsidRPr="000B58EC" w:rsidRDefault="00747DA2" w:rsidP="00747DA2">
      <w:pPr>
        <w:pStyle w:val="a3"/>
        <w:spacing w:before="0" w:beforeAutospacing="0" w:after="0" w:afterAutospacing="0"/>
        <w:jc w:val="both"/>
        <w:rPr>
          <w:sz w:val="28"/>
          <w:szCs w:val="28"/>
          <w:lang w:val="en-US" w:bidi="fa-IR"/>
        </w:rPr>
      </w:pPr>
      <w:r w:rsidRPr="00E84469">
        <w:rPr>
          <w:sz w:val="28"/>
          <w:szCs w:val="28"/>
          <w:lang w:val="en-US" w:bidi="fa-IR"/>
        </w:rPr>
        <w:t xml:space="preserve">27 </w:t>
      </w:r>
      <w:r w:rsidRPr="000B58EC">
        <w:rPr>
          <w:sz w:val="28"/>
          <w:szCs w:val="28"/>
          <w:lang w:val="en-US" w:bidi="fa-IR"/>
        </w:rPr>
        <w:t xml:space="preserve">Protokol zasedaniya Semirechenskogo oblastnogo otdela po nacional'nym delam ot 11 yanvarya 1919 g. </w:t>
      </w:r>
      <w:r>
        <w:rPr>
          <w:sz w:val="28"/>
          <w:szCs w:val="28"/>
          <w:lang w:val="en-US" w:bidi="fa-IR"/>
        </w:rPr>
        <w:t xml:space="preserve">[Protocol of the Meeting of Semirechye Regional Department for National Affairs, Jan11th, 1919]. </w:t>
      </w:r>
      <w:r w:rsidRPr="000B58EC">
        <w:rPr>
          <w:sz w:val="28"/>
          <w:szCs w:val="28"/>
          <w:lang w:val="en-US" w:bidi="fa-IR"/>
        </w:rPr>
        <w:t>— GAAO</w:t>
      </w:r>
      <w:r>
        <w:rPr>
          <w:sz w:val="28"/>
          <w:szCs w:val="28"/>
          <w:lang w:val="en-US" w:bidi="fa-IR"/>
        </w:rPr>
        <w:t xml:space="preserve"> [SAAO]</w:t>
      </w:r>
      <w:r w:rsidRPr="000B58EC">
        <w:rPr>
          <w:sz w:val="28"/>
          <w:szCs w:val="28"/>
          <w:lang w:val="en-US" w:bidi="fa-IR"/>
        </w:rPr>
        <w:t>. F.489. Op.1. D.392. L.48</w:t>
      </w:r>
      <w:r>
        <w:rPr>
          <w:sz w:val="28"/>
          <w:szCs w:val="28"/>
          <w:lang w:val="en-US" w:bidi="fa-IR"/>
        </w:rPr>
        <w:t>ob</w:t>
      </w:r>
      <w:r w:rsidRPr="000B58EC">
        <w:rPr>
          <w:sz w:val="28"/>
          <w:szCs w:val="28"/>
          <w:lang w:val="en-US" w:bidi="fa-IR"/>
        </w:rPr>
        <w:t xml:space="preserve">. </w:t>
      </w:r>
      <w:r>
        <w:rPr>
          <w:sz w:val="28"/>
          <w:szCs w:val="28"/>
          <w:lang w:val="en-US" w:bidi="fa-IR"/>
        </w:rPr>
        <w:t xml:space="preserve">[in Russian] </w:t>
      </w:r>
    </w:p>
    <w:p w14:paraId="325E98B0" w14:textId="65612861" w:rsidR="00747DA2" w:rsidRPr="000B58EC" w:rsidRDefault="00747DA2" w:rsidP="00747DA2">
      <w:pPr>
        <w:pStyle w:val="a3"/>
        <w:spacing w:before="0" w:beforeAutospacing="0" w:after="0" w:afterAutospacing="0"/>
        <w:jc w:val="both"/>
        <w:rPr>
          <w:sz w:val="28"/>
          <w:szCs w:val="28"/>
          <w:lang w:val="en-US" w:bidi="fa-IR"/>
        </w:rPr>
      </w:pPr>
      <w:r w:rsidRPr="00E84469">
        <w:rPr>
          <w:sz w:val="28"/>
          <w:szCs w:val="28"/>
          <w:lang w:val="en-US" w:bidi="fa-IR"/>
        </w:rPr>
        <w:t xml:space="preserve">28 </w:t>
      </w:r>
      <w:r w:rsidRPr="000B58EC">
        <w:rPr>
          <w:sz w:val="28"/>
          <w:szCs w:val="28"/>
          <w:lang w:val="en-US" w:bidi="fa-IR"/>
        </w:rPr>
        <w:t>Obrashchenie zaveduyushchego Semirechenskim oblnacotdelom k nachal'niku Ohrany oblasti</w:t>
      </w:r>
      <w:r>
        <w:rPr>
          <w:sz w:val="28"/>
          <w:szCs w:val="28"/>
          <w:lang w:val="en-US" w:bidi="fa-IR"/>
        </w:rPr>
        <w:t xml:space="preserve"> [The Appeal of the Head of Semirechye Regional Department for National Affairs addressed to the Head</w:t>
      </w:r>
      <w:r w:rsidRPr="00C87BD9">
        <w:rPr>
          <w:sz w:val="28"/>
          <w:szCs w:val="28"/>
          <w:lang w:val="en-US" w:bidi="fa-IR"/>
        </w:rPr>
        <w:t xml:space="preserve"> </w:t>
      </w:r>
      <w:r>
        <w:rPr>
          <w:sz w:val="28"/>
          <w:szCs w:val="28"/>
          <w:lang w:val="en-US" w:bidi="fa-IR"/>
        </w:rPr>
        <w:t xml:space="preserve">of the Region Guard]. </w:t>
      </w:r>
      <w:r w:rsidRPr="000B58EC">
        <w:rPr>
          <w:sz w:val="28"/>
          <w:szCs w:val="28"/>
          <w:lang w:val="en-US" w:bidi="fa-IR"/>
        </w:rPr>
        <w:t>— GAAO</w:t>
      </w:r>
      <w:r>
        <w:rPr>
          <w:sz w:val="28"/>
          <w:szCs w:val="28"/>
          <w:lang w:val="en-US" w:bidi="fa-IR"/>
        </w:rPr>
        <w:t xml:space="preserve"> [SAAO]</w:t>
      </w:r>
      <w:r w:rsidRPr="000B58EC">
        <w:rPr>
          <w:sz w:val="28"/>
          <w:szCs w:val="28"/>
          <w:lang w:val="en-US" w:bidi="fa-IR"/>
        </w:rPr>
        <w:t xml:space="preserve">. F.489. Op.1. D.165. L.134. </w:t>
      </w:r>
      <w:r>
        <w:rPr>
          <w:sz w:val="28"/>
          <w:szCs w:val="28"/>
          <w:lang w:val="en-US" w:bidi="fa-IR"/>
        </w:rPr>
        <w:t xml:space="preserve">[in Russian] </w:t>
      </w:r>
    </w:p>
    <w:p w14:paraId="72146FAD" w14:textId="5B56EEE6" w:rsidR="00747DA2" w:rsidRPr="000B58EC" w:rsidRDefault="00747DA2" w:rsidP="00747DA2">
      <w:pPr>
        <w:pStyle w:val="a3"/>
        <w:spacing w:before="0" w:beforeAutospacing="0" w:after="0" w:afterAutospacing="0"/>
        <w:jc w:val="both"/>
        <w:rPr>
          <w:sz w:val="28"/>
          <w:szCs w:val="28"/>
          <w:lang w:val="en-US" w:bidi="fa-IR"/>
        </w:rPr>
      </w:pPr>
      <w:r w:rsidRPr="00E84469">
        <w:rPr>
          <w:sz w:val="28"/>
          <w:szCs w:val="28"/>
          <w:lang w:val="en-US" w:bidi="fa-IR"/>
        </w:rPr>
        <w:t xml:space="preserve">29 </w:t>
      </w:r>
      <w:r w:rsidRPr="000B58EC">
        <w:rPr>
          <w:sz w:val="28"/>
          <w:szCs w:val="28"/>
          <w:lang w:val="en-US" w:bidi="fa-IR"/>
        </w:rPr>
        <w:t>Zayavlenie na imya zaveduyushchego Semirechenskim oblnacotdelom</w:t>
      </w:r>
      <w:r>
        <w:rPr>
          <w:sz w:val="28"/>
          <w:szCs w:val="28"/>
          <w:lang w:val="en-US" w:bidi="fa-IR"/>
        </w:rPr>
        <w:t xml:space="preserve"> [The Application addressed to Head of Semirechye Regional Department for National Affairs]</w:t>
      </w:r>
      <w:r w:rsidRPr="000B58EC">
        <w:rPr>
          <w:sz w:val="28"/>
          <w:szCs w:val="28"/>
          <w:lang w:val="en-US" w:bidi="fa-IR"/>
        </w:rPr>
        <w:t>. — GAAO</w:t>
      </w:r>
      <w:r>
        <w:rPr>
          <w:sz w:val="28"/>
          <w:szCs w:val="28"/>
          <w:lang w:val="en-US" w:bidi="fa-IR"/>
        </w:rPr>
        <w:t xml:space="preserve"> [SAAO]</w:t>
      </w:r>
      <w:r w:rsidRPr="000B58EC">
        <w:rPr>
          <w:sz w:val="28"/>
          <w:szCs w:val="28"/>
          <w:lang w:val="en-US" w:bidi="fa-IR"/>
        </w:rPr>
        <w:t>. F.489. Op.1. D.300. L.140</w:t>
      </w:r>
      <w:r>
        <w:rPr>
          <w:sz w:val="28"/>
          <w:szCs w:val="28"/>
          <w:lang w:val="en-US" w:bidi="fa-IR"/>
        </w:rPr>
        <w:t>, 140</w:t>
      </w:r>
      <w:r w:rsidRPr="000B58EC">
        <w:rPr>
          <w:sz w:val="28"/>
          <w:szCs w:val="28"/>
          <w:lang w:val="en-US" w:bidi="fa-IR"/>
        </w:rPr>
        <w:t xml:space="preserve">ob. </w:t>
      </w:r>
      <w:r>
        <w:rPr>
          <w:sz w:val="28"/>
          <w:szCs w:val="28"/>
          <w:lang w:val="en-US" w:bidi="fa-IR"/>
        </w:rPr>
        <w:t xml:space="preserve">[in Russian] </w:t>
      </w:r>
    </w:p>
    <w:p w14:paraId="150D3497" w14:textId="3117C958" w:rsidR="00747DA2" w:rsidRPr="000B58EC" w:rsidRDefault="00747DA2" w:rsidP="00747DA2">
      <w:pPr>
        <w:pStyle w:val="a3"/>
        <w:spacing w:before="0" w:beforeAutospacing="0" w:after="0" w:afterAutospacing="0"/>
        <w:jc w:val="both"/>
        <w:rPr>
          <w:sz w:val="28"/>
          <w:szCs w:val="28"/>
          <w:lang w:val="en-US" w:bidi="fa-IR"/>
        </w:rPr>
      </w:pPr>
      <w:r w:rsidRPr="000B58EC">
        <w:rPr>
          <w:sz w:val="28"/>
          <w:szCs w:val="28"/>
          <w:lang w:val="en-US" w:bidi="fa-IR"/>
        </w:rPr>
        <w:t>3</w:t>
      </w:r>
      <w:r w:rsidRPr="00E84469">
        <w:rPr>
          <w:sz w:val="28"/>
          <w:szCs w:val="28"/>
          <w:lang w:val="en-US" w:bidi="fa-IR"/>
        </w:rPr>
        <w:t xml:space="preserve">0 </w:t>
      </w:r>
      <w:r w:rsidRPr="000B58EC">
        <w:rPr>
          <w:sz w:val="28"/>
          <w:szCs w:val="28"/>
          <w:lang w:val="en-US" w:bidi="fa-IR"/>
        </w:rPr>
        <w:t>Protokol zasedaniya Semirechenskogo oblastnogo otdela po nacional'nym delam ot 20 yanvarya 1919 g.</w:t>
      </w:r>
      <w:r w:rsidRPr="004B6A33">
        <w:rPr>
          <w:sz w:val="28"/>
          <w:szCs w:val="28"/>
          <w:lang w:val="en-US" w:bidi="fa-IR"/>
        </w:rPr>
        <w:t xml:space="preserve"> </w:t>
      </w:r>
      <w:r>
        <w:rPr>
          <w:sz w:val="28"/>
          <w:szCs w:val="28"/>
          <w:lang w:val="en-US" w:bidi="fa-IR"/>
        </w:rPr>
        <w:t xml:space="preserve">[Protocol of the Meeting of Semirechye Regional Department for National Affairs, Jan20th, 1919]. </w:t>
      </w:r>
      <w:r w:rsidRPr="000B58EC">
        <w:rPr>
          <w:sz w:val="28"/>
          <w:szCs w:val="28"/>
          <w:lang w:val="en-US" w:bidi="fa-IR"/>
        </w:rPr>
        <w:t>— GAAO</w:t>
      </w:r>
      <w:r>
        <w:rPr>
          <w:sz w:val="28"/>
          <w:szCs w:val="28"/>
          <w:lang w:val="en-US" w:bidi="fa-IR"/>
        </w:rPr>
        <w:t xml:space="preserve"> [SAAO]</w:t>
      </w:r>
      <w:r w:rsidRPr="000B58EC">
        <w:rPr>
          <w:sz w:val="28"/>
          <w:szCs w:val="28"/>
          <w:lang w:val="en-US" w:bidi="fa-IR"/>
        </w:rPr>
        <w:t xml:space="preserve">. F.489. Op.1. D.396. L.51. </w:t>
      </w:r>
      <w:r>
        <w:rPr>
          <w:sz w:val="28"/>
          <w:szCs w:val="28"/>
          <w:lang w:val="en-US" w:bidi="fa-IR"/>
        </w:rPr>
        <w:t xml:space="preserve">[in Russian] </w:t>
      </w:r>
    </w:p>
    <w:p w14:paraId="36A73855" w14:textId="7893FBFF" w:rsidR="00747DA2" w:rsidRPr="000B58EC" w:rsidRDefault="00747DA2" w:rsidP="00747DA2">
      <w:pPr>
        <w:pStyle w:val="a3"/>
        <w:spacing w:before="0" w:beforeAutospacing="0" w:after="0" w:afterAutospacing="0"/>
        <w:jc w:val="both"/>
        <w:rPr>
          <w:sz w:val="28"/>
          <w:szCs w:val="28"/>
          <w:lang w:val="en-US" w:bidi="fa-IR"/>
        </w:rPr>
      </w:pPr>
      <w:r w:rsidRPr="000B58EC">
        <w:rPr>
          <w:sz w:val="28"/>
          <w:szCs w:val="28"/>
          <w:lang w:val="en-US" w:bidi="fa-IR"/>
        </w:rPr>
        <w:t>3</w:t>
      </w:r>
      <w:r w:rsidRPr="00E84469">
        <w:rPr>
          <w:sz w:val="28"/>
          <w:szCs w:val="28"/>
          <w:lang w:val="en-US" w:bidi="fa-IR"/>
        </w:rPr>
        <w:t xml:space="preserve">1 </w:t>
      </w:r>
      <w:r w:rsidRPr="000B58EC">
        <w:rPr>
          <w:sz w:val="28"/>
          <w:szCs w:val="28"/>
          <w:lang w:val="en-US" w:bidi="fa-IR"/>
        </w:rPr>
        <w:t>Predlozheniya, vnesennye zaveduyushchim Oblnacotdelom na rassmotrenie Semirechenskogo oblispolkoma Sovetov.</w:t>
      </w:r>
      <w:r>
        <w:rPr>
          <w:sz w:val="28"/>
          <w:szCs w:val="28"/>
          <w:lang w:val="en-US" w:bidi="fa-IR"/>
        </w:rPr>
        <w:t xml:space="preserve"> [The Proposals submitted by the Head of Semirechye Regional Department for National Affairs for the Consideration of Semirechye Region Soviet Executive Committee]. </w:t>
      </w:r>
      <w:r w:rsidRPr="000B58EC">
        <w:rPr>
          <w:sz w:val="28"/>
          <w:szCs w:val="28"/>
          <w:lang w:val="en-US" w:bidi="fa-IR"/>
        </w:rPr>
        <w:t>— GAAO</w:t>
      </w:r>
      <w:r>
        <w:rPr>
          <w:sz w:val="28"/>
          <w:szCs w:val="28"/>
          <w:lang w:val="en-US" w:bidi="fa-IR"/>
        </w:rPr>
        <w:t xml:space="preserve"> [SAAO]</w:t>
      </w:r>
      <w:r w:rsidRPr="000B58EC">
        <w:rPr>
          <w:sz w:val="28"/>
          <w:szCs w:val="28"/>
          <w:lang w:val="en-US" w:bidi="fa-IR"/>
        </w:rPr>
        <w:t xml:space="preserve">. F.489. Op.1. D.300. L.42–43. </w:t>
      </w:r>
      <w:r>
        <w:rPr>
          <w:sz w:val="28"/>
          <w:szCs w:val="28"/>
          <w:lang w:val="en-US" w:bidi="fa-IR"/>
        </w:rPr>
        <w:t xml:space="preserve">[in Russian] </w:t>
      </w:r>
    </w:p>
    <w:p w14:paraId="4828E68D" w14:textId="60376D55" w:rsidR="00747DA2" w:rsidRPr="000B58EC" w:rsidRDefault="00747DA2" w:rsidP="00747DA2">
      <w:pPr>
        <w:pStyle w:val="a3"/>
        <w:spacing w:before="0" w:beforeAutospacing="0" w:after="0" w:afterAutospacing="0"/>
        <w:jc w:val="both"/>
        <w:rPr>
          <w:sz w:val="28"/>
          <w:szCs w:val="28"/>
          <w:lang w:val="en-US" w:bidi="fa-IR"/>
        </w:rPr>
      </w:pPr>
      <w:r w:rsidRPr="000B58EC">
        <w:rPr>
          <w:sz w:val="28"/>
          <w:szCs w:val="28"/>
          <w:lang w:val="en-US" w:bidi="fa-IR"/>
        </w:rPr>
        <w:lastRenderedPageBreak/>
        <w:t>3</w:t>
      </w:r>
      <w:r w:rsidRPr="00E84469">
        <w:rPr>
          <w:sz w:val="28"/>
          <w:szCs w:val="28"/>
          <w:lang w:val="en-US" w:bidi="fa-IR"/>
        </w:rPr>
        <w:t xml:space="preserve">2 </w:t>
      </w:r>
      <w:r w:rsidRPr="000B58EC">
        <w:rPr>
          <w:sz w:val="28"/>
          <w:szCs w:val="28"/>
          <w:lang w:val="en-US" w:bidi="fa-IR"/>
        </w:rPr>
        <w:t xml:space="preserve">Postanovlenie Semirechenskogo oblispolkoma ot 24 yanvarya 1919 g. </w:t>
      </w:r>
      <w:r>
        <w:rPr>
          <w:sz w:val="28"/>
          <w:szCs w:val="28"/>
          <w:lang w:val="en-US" w:bidi="fa-IR"/>
        </w:rPr>
        <w:t xml:space="preserve">[The Resolution of Semirechye Region Soviet Executive Committee dated Jan24th, 1919] </w:t>
      </w:r>
      <w:r w:rsidRPr="000B58EC">
        <w:rPr>
          <w:sz w:val="28"/>
          <w:szCs w:val="28"/>
          <w:lang w:val="en-US" w:bidi="fa-IR"/>
        </w:rPr>
        <w:t>— GAAO</w:t>
      </w:r>
      <w:r>
        <w:rPr>
          <w:sz w:val="28"/>
          <w:szCs w:val="28"/>
          <w:lang w:val="en-US" w:bidi="fa-IR"/>
        </w:rPr>
        <w:t xml:space="preserve"> [SAAO]</w:t>
      </w:r>
      <w:r w:rsidRPr="000B58EC">
        <w:rPr>
          <w:sz w:val="28"/>
          <w:szCs w:val="28"/>
          <w:lang w:val="en-US" w:bidi="fa-IR"/>
        </w:rPr>
        <w:t>. F.489. Op.1. D.165. L.146</w:t>
      </w:r>
      <w:r>
        <w:rPr>
          <w:sz w:val="28"/>
          <w:szCs w:val="28"/>
          <w:lang w:val="en-US" w:bidi="fa-IR"/>
        </w:rPr>
        <w:t>, 146</w:t>
      </w:r>
      <w:r w:rsidRPr="000B58EC">
        <w:rPr>
          <w:sz w:val="28"/>
          <w:szCs w:val="28"/>
          <w:lang w:val="en-US" w:bidi="fa-IR"/>
        </w:rPr>
        <w:t xml:space="preserve">ob. </w:t>
      </w:r>
      <w:r>
        <w:rPr>
          <w:sz w:val="28"/>
          <w:szCs w:val="28"/>
          <w:lang w:val="en-US" w:bidi="fa-IR"/>
        </w:rPr>
        <w:t xml:space="preserve">[in Russian] </w:t>
      </w:r>
    </w:p>
    <w:p w14:paraId="6421889C" w14:textId="496A2DEB" w:rsidR="00747DA2" w:rsidRPr="000B58EC" w:rsidRDefault="00747DA2" w:rsidP="00747DA2">
      <w:pPr>
        <w:pStyle w:val="a3"/>
        <w:spacing w:before="0" w:beforeAutospacing="0" w:after="0" w:afterAutospacing="0"/>
        <w:jc w:val="both"/>
        <w:rPr>
          <w:sz w:val="28"/>
          <w:szCs w:val="28"/>
          <w:lang w:val="en-US" w:bidi="fa-IR"/>
        </w:rPr>
      </w:pPr>
      <w:r w:rsidRPr="000B58EC">
        <w:rPr>
          <w:sz w:val="28"/>
          <w:szCs w:val="28"/>
          <w:lang w:val="en-US" w:bidi="fa-IR"/>
        </w:rPr>
        <w:t>3</w:t>
      </w:r>
      <w:r w:rsidRPr="00E84469">
        <w:rPr>
          <w:sz w:val="28"/>
          <w:szCs w:val="28"/>
          <w:lang w:val="en-US" w:bidi="fa-IR"/>
        </w:rPr>
        <w:t xml:space="preserve">3 </w:t>
      </w:r>
      <w:r w:rsidRPr="000B58EC">
        <w:rPr>
          <w:sz w:val="28"/>
          <w:szCs w:val="28"/>
          <w:lang w:val="en-US" w:bidi="fa-IR"/>
        </w:rPr>
        <w:t>Dokladnaya zaveduyushchego Przheval'skim uezdnym nacotdelom</w:t>
      </w:r>
      <w:r>
        <w:rPr>
          <w:sz w:val="28"/>
          <w:szCs w:val="28"/>
          <w:lang w:val="en-US" w:bidi="fa-IR"/>
        </w:rPr>
        <w:t xml:space="preserve"> [The Report of the Head of Przhevalsk Uyezd Department for National Affairs]. </w:t>
      </w:r>
      <w:r w:rsidRPr="000B58EC">
        <w:rPr>
          <w:sz w:val="28"/>
          <w:szCs w:val="28"/>
          <w:lang w:val="en-US" w:bidi="fa-IR"/>
        </w:rPr>
        <w:t>— GAAO</w:t>
      </w:r>
      <w:r>
        <w:rPr>
          <w:sz w:val="28"/>
          <w:szCs w:val="28"/>
          <w:lang w:val="en-US" w:bidi="fa-IR"/>
        </w:rPr>
        <w:t xml:space="preserve"> [SAAO]</w:t>
      </w:r>
      <w:r w:rsidRPr="000B58EC">
        <w:rPr>
          <w:sz w:val="28"/>
          <w:szCs w:val="28"/>
          <w:lang w:val="en-US" w:bidi="fa-IR"/>
        </w:rPr>
        <w:t>. F.489. Op.1. D.396. Ll.123–</w:t>
      </w:r>
      <w:r>
        <w:rPr>
          <w:sz w:val="28"/>
          <w:szCs w:val="28"/>
          <w:lang w:val="en-US" w:bidi="fa-IR"/>
        </w:rPr>
        <w:t>124</w:t>
      </w:r>
      <w:r w:rsidRPr="000B58EC">
        <w:rPr>
          <w:sz w:val="28"/>
          <w:szCs w:val="28"/>
          <w:lang w:val="en-US" w:bidi="fa-IR"/>
        </w:rPr>
        <w:t xml:space="preserve">ob. </w:t>
      </w:r>
      <w:r>
        <w:rPr>
          <w:sz w:val="28"/>
          <w:szCs w:val="28"/>
          <w:lang w:val="en-US" w:bidi="fa-IR"/>
        </w:rPr>
        <w:t xml:space="preserve">[in Russian] </w:t>
      </w:r>
    </w:p>
    <w:p w14:paraId="7582BD42" w14:textId="09707AA0" w:rsidR="00747DA2" w:rsidRPr="000B58EC" w:rsidRDefault="00747DA2" w:rsidP="00747DA2">
      <w:pPr>
        <w:pStyle w:val="a3"/>
        <w:spacing w:before="0" w:beforeAutospacing="0" w:after="0" w:afterAutospacing="0"/>
        <w:jc w:val="both"/>
        <w:rPr>
          <w:sz w:val="28"/>
          <w:szCs w:val="28"/>
          <w:lang w:val="en-US" w:bidi="fa-IR"/>
        </w:rPr>
      </w:pPr>
      <w:r w:rsidRPr="000B58EC">
        <w:rPr>
          <w:sz w:val="28"/>
          <w:szCs w:val="28"/>
          <w:lang w:val="en-US" w:bidi="fa-IR"/>
        </w:rPr>
        <w:t>3</w:t>
      </w:r>
      <w:r w:rsidRPr="00E84469">
        <w:rPr>
          <w:sz w:val="28"/>
          <w:szCs w:val="28"/>
          <w:lang w:val="en-US" w:bidi="fa-IR"/>
        </w:rPr>
        <w:t xml:space="preserve">4 </w:t>
      </w:r>
      <w:r w:rsidRPr="000B58EC">
        <w:rPr>
          <w:sz w:val="28"/>
          <w:szCs w:val="28"/>
          <w:lang w:val="en-US" w:bidi="fa-IR"/>
        </w:rPr>
        <w:t xml:space="preserve">Doklad A. Sulejmanova o deyatel'nosti Oblnacotdela za period s 23 iyunya po 18 avgusta 1919 g. </w:t>
      </w:r>
      <w:r>
        <w:rPr>
          <w:sz w:val="28"/>
          <w:szCs w:val="28"/>
          <w:lang w:val="en-US" w:bidi="fa-IR"/>
        </w:rPr>
        <w:t xml:space="preserve">[The Report of A. Suleymanov concerning the Activity of Semirechye Regional Department for National Affairs since Jun23rd to Aug18th, 1919]. </w:t>
      </w:r>
      <w:r w:rsidRPr="000B58EC">
        <w:rPr>
          <w:sz w:val="28"/>
          <w:szCs w:val="28"/>
          <w:lang w:val="en-US" w:bidi="fa-IR"/>
        </w:rPr>
        <w:t>— GAAO</w:t>
      </w:r>
      <w:r>
        <w:rPr>
          <w:sz w:val="28"/>
          <w:szCs w:val="28"/>
          <w:lang w:val="en-US" w:bidi="fa-IR"/>
        </w:rPr>
        <w:t xml:space="preserve"> [SAAO]</w:t>
      </w:r>
      <w:r w:rsidRPr="000B58EC">
        <w:rPr>
          <w:sz w:val="28"/>
          <w:szCs w:val="28"/>
          <w:lang w:val="en-US" w:bidi="fa-IR"/>
        </w:rPr>
        <w:t>. F.489. Op.1. D.226. L.76</w:t>
      </w:r>
      <w:r>
        <w:rPr>
          <w:sz w:val="28"/>
          <w:szCs w:val="28"/>
          <w:lang w:val="en-US" w:bidi="fa-IR"/>
        </w:rPr>
        <w:t>, 76</w:t>
      </w:r>
      <w:r w:rsidRPr="000B58EC">
        <w:rPr>
          <w:sz w:val="28"/>
          <w:szCs w:val="28"/>
          <w:lang w:val="en-US" w:bidi="fa-IR"/>
        </w:rPr>
        <w:t xml:space="preserve">ob. </w:t>
      </w:r>
      <w:r>
        <w:rPr>
          <w:sz w:val="28"/>
          <w:szCs w:val="28"/>
          <w:lang w:val="en-US" w:bidi="fa-IR"/>
        </w:rPr>
        <w:t xml:space="preserve">[in Russian] </w:t>
      </w:r>
    </w:p>
    <w:p w14:paraId="33A37F18" w14:textId="3B1CEEF8" w:rsidR="00747DA2" w:rsidRPr="000B58EC" w:rsidRDefault="00747DA2" w:rsidP="00747DA2">
      <w:pPr>
        <w:pStyle w:val="a3"/>
        <w:spacing w:before="0" w:beforeAutospacing="0" w:after="0" w:afterAutospacing="0"/>
        <w:jc w:val="both"/>
        <w:rPr>
          <w:sz w:val="28"/>
          <w:szCs w:val="28"/>
          <w:lang w:val="en-US" w:bidi="fa-IR"/>
        </w:rPr>
      </w:pPr>
      <w:r w:rsidRPr="000B58EC">
        <w:rPr>
          <w:sz w:val="28"/>
          <w:szCs w:val="28"/>
          <w:lang w:val="en-US" w:bidi="fa-IR"/>
        </w:rPr>
        <w:t>3</w:t>
      </w:r>
      <w:r w:rsidRPr="00E84469">
        <w:rPr>
          <w:sz w:val="28"/>
          <w:szCs w:val="28"/>
          <w:lang w:val="en-US" w:bidi="fa-IR"/>
        </w:rPr>
        <w:t xml:space="preserve">5 </w:t>
      </w:r>
      <w:r w:rsidRPr="000B58EC">
        <w:rPr>
          <w:sz w:val="28"/>
          <w:szCs w:val="28"/>
          <w:lang w:val="en-US" w:bidi="fa-IR"/>
        </w:rPr>
        <w:t>Protokol zasedaniya sekcii po nacional'nym delam 2 C</w:t>
      </w:r>
      <w:r>
        <w:rPr>
          <w:sz w:val="28"/>
          <w:szCs w:val="28"/>
          <w:lang w:val="en-US" w:bidi="fa-IR"/>
        </w:rPr>
        <w:t>h</w:t>
      </w:r>
      <w:r w:rsidRPr="000B58EC">
        <w:rPr>
          <w:sz w:val="28"/>
          <w:szCs w:val="28"/>
          <w:lang w:val="en-US" w:bidi="fa-IR"/>
        </w:rPr>
        <w:t>rezvychajnogo s"ezda Sovetov Semirechenskoj oblasti</w:t>
      </w:r>
      <w:r>
        <w:rPr>
          <w:sz w:val="28"/>
          <w:szCs w:val="28"/>
          <w:lang w:val="en-US" w:bidi="fa-IR"/>
        </w:rPr>
        <w:t xml:space="preserve"> [Protocol of the meeting of the Section for national affairs of the 2</w:t>
      </w:r>
      <w:r w:rsidRPr="00AA3E79">
        <w:rPr>
          <w:sz w:val="28"/>
          <w:szCs w:val="28"/>
          <w:vertAlign w:val="superscript"/>
          <w:lang w:val="en-US" w:bidi="fa-IR"/>
        </w:rPr>
        <w:t>nd</w:t>
      </w:r>
      <w:r>
        <w:rPr>
          <w:sz w:val="28"/>
          <w:szCs w:val="28"/>
          <w:vertAlign w:val="superscript"/>
          <w:lang w:val="en-US" w:bidi="fa-IR"/>
        </w:rPr>
        <w:t xml:space="preserve"> </w:t>
      </w:r>
      <w:r>
        <w:rPr>
          <w:sz w:val="28"/>
          <w:szCs w:val="28"/>
          <w:lang w:val="en-US" w:bidi="fa-IR"/>
        </w:rPr>
        <w:t>Emergency Congress of the Soviets of Semirechye region]</w:t>
      </w:r>
      <w:r w:rsidRPr="000B58EC">
        <w:rPr>
          <w:sz w:val="28"/>
          <w:szCs w:val="28"/>
          <w:lang w:val="en-US" w:bidi="fa-IR"/>
        </w:rPr>
        <w:t>. — GAAO</w:t>
      </w:r>
      <w:r>
        <w:rPr>
          <w:sz w:val="28"/>
          <w:szCs w:val="28"/>
          <w:lang w:val="en-US" w:bidi="fa-IR"/>
        </w:rPr>
        <w:t xml:space="preserve"> [SAAO]</w:t>
      </w:r>
      <w:r w:rsidRPr="000B58EC">
        <w:rPr>
          <w:sz w:val="28"/>
          <w:szCs w:val="28"/>
          <w:lang w:val="en-US" w:bidi="fa-IR"/>
        </w:rPr>
        <w:t>. F.489. Op.1. D.5. L</w:t>
      </w:r>
      <w:r>
        <w:rPr>
          <w:sz w:val="28"/>
          <w:szCs w:val="28"/>
          <w:lang w:val="en-US" w:bidi="fa-IR"/>
        </w:rPr>
        <w:t>l</w:t>
      </w:r>
      <w:r w:rsidRPr="000B58EC">
        <w:rPr>
          <w:sz w:val="28"/>
          <w:szCs w:val="28"/>
          <w:lang w:val="en-US" w:bidi="fa-IR"/>
        </w:rPr>
        <w:t xml:space="preserve">.76–77. </w:t>
      </w:r>
      <w:r>
        <w:rPr>
          <w:sz w:val="28"/>
          <w:szCs w:val="28"/>
          <w:lang w:val="en-US" w:bidi="fa-IR"/>
        </w:rPr>
        <w:t xml:space="preserve">[in Russian] </w:t>
      </w:r>
    </w:p>
    <w:p w14:paraId="224F87C6" w14:textId="60086553" w:rsidR="00747DA2" w:rsidRPr="000B58EC" w:rsidRDefault="00747DA2" w:rsidP="00747DA2">
      <w:pPr>
        <w:pStyle w:val="a3"/>
        <w:spacing w:before="0" w:beforeAutospacing="0" w:after="0" w:afterAutospacing="0"/>
        <w:jc w:val="both"/>
        <w:rPr>
          <w:sz w:val="28"/>
          <w:szCs w:val="28"/>
          <w:lang w:val="en-US" w:bidi="fa-IR"/>
        </w:rPr>
      </w:pPr>
      <w:r w:rsidRPr="000B58EC">
        <w:rPr>
          <w:sz w:val="28"/>
          <w:szCs w:val="28"/>
          <w:lang w:val="en-US" w:bidi="fa-IR"/>
        </w:rPr>
        <w:t>3</w:t>
      </w:r>
      <w:r w:rsidRPr="00E84469">
        <w:rPr>
          <w:sz w:val="28"/>
          <w:szCs w:val="28"/>
          <w:lang w:val="en-US" w:bidi="fa-IR"/>
        </w:rPr>
        <w:t xml:space="preserve">6 </w:t>
      </w:r>
      <w:r w:rsidRPr="000B58EC">
        <w:rPr>
          <w:sz w:val="28"/>
          <w:szCs w:val="28"/>
          <w:lang w:val="en-US" w:bidi="fa-IR"/>
        </w:rPr>
        <w:t>Protokol zasedaniya sekcii po nacional'nym delam 2 C</w:t>
      </w:r>
      <w:r>
        <w:rPr>
          <w:sz w:val="28"/>
          <w:szCs w:val="28"/>
          <w:lang w:val="en-US" w:bidi="fa-IR"/>
        </w:rPr>
        <w:t>h</w:t>
      </w:r>
      <w:r w:rsidRPr="000B58EC">
        <w:rPr>
          <w:sz w:val="28"/>
          <w:szCs w:val="28"/>
          <w:lang w:val="en-US" w:bidi="fa-IR"/>
        </w:rPr>
        <w:t>rezvychajnogo s"ezda Sovetov Semirechenskoj oblasti</w:t>
      </w:r>
      <w:r>
        <w:rPr>
          <w:sz w:val="28"/>
          <w:szCs w:val="28"/>
          <w:lang w:val="en-US" w:bidi="fa-IR"/>
        </w:rPr>
        <w:t xml:space="preserve"> [Protocol of the Meeting of the Section for National Affairs at the 2</w:t>
      </w:r>
      <w:r w:rsidRPr="00AA3E79">
        <w:rPr>
          <w:sz w:val="28"/>
          <w:szCs w:val="28"/>
          <w:vertAlign w:val="superscript"/>
          <w:lang w:val="en-US" w:bidi="fa-IR"/>
        </w:rPr>
        <w:t>nd</w:t>
      </w:r>
      <w:r>
        <w:rPr>
          <w:sz w:val="28"/>
          <w:szCs w:val="28"/>
          <w:vertAlign w:val="superscript"/>
          <w:lang w:val="en-US" w:bidi="fa-IR"/>
        </w:rPr>
        <w:t xml:space="preserve"> </w:t>
      </w:r>
      <w:r>
        <w:rPr>
          <w:sz w:val="28"/>
          <w:szCs w:val="28"/>
          <w:lang w:val="en-US" w:bidi="fa-IR"/>
        </w:rPr>
        <w:t>Emergency Congress of the Soviets of Semirechye region]</w:t>
      </w:r>
      <w:r w:rsidRPr="000B58EC">
        <w:rPr>
          <w:sz w:val="28"/>
          <w:szCs w:val="28"/>
          <w:lang w:val="en-US" w:bidi="fa-IR"/>
        </w:rPr>
        <w:t>. — GAAO</w:t>
      </w:r>
      <w:r>
        <w:rPr>
          <w:sz w:val="28"/>
          <w:szCs w:val="28"/>
          <w:lang w:val="en-US" w:bidi="fa-IR"/>
        </w:rPr>
        <w:t xml:space="preserve"> [SAAO]</w:t>
      </w:r>
      <w:r w:rsidRPr="000B58EC">
        <w:rPr>
          <w:sz w:val="28"/>
          <w:szCs w:val="28"/>
          <w:lang w:val="en-US" w:bidi="fa-IR"/>
        </w:rPr>
        <w:t xml:space="preserve">.  F.489. Op.1. D.5. L.77. </w:t>
      </w:r>
      <w:r>
        <w:rPr>
          <w:sz w:val="28"/>
          <w:szCs w:val="28"/>
          <w:lang w:val="en-US" w:bidi="fa-IR"/>
        </w:rPr>
        <w:t xml:space="preserve">[in Russian] </w:t>
      </w:r>
    </w:p>
    <w:p w14:paraId="6018786A" w14:textId="3D241B10" w:rsidR="00747DA2" w:rsidRPr="000B58EC" w:rsidRDefault="00747DA2" w:rsidP="00747DA2">
      <w:pPr>
        <w:pStyle w:val="a3"/>
        <w:spacing w:before="0" w:beforeAutospacing="0" w:after="0" w:afterAutospacing="0"/>
        <w:jc w:val="both"/>
        <w:rPr>
          <w:sz w:val="28"/>
          <w:szCs w:val="28"/>
          <w:lang w:val="en-US" w:bidi="fa-IR"/>
        </w:rPr>
      </w:pPr>
      <w:r w:rsidRPr="00E84469">
        <w:rPr>
          <w:sz w:val="28"/>
          <w:szCs w:val="28"/>
          <w:lang w:val="en-US" w:bidi="fa-IR"/>
        </w:rPr>
        <w:t xml:space="preserve">37 </w:t>
      </w:r>
      <w:r w:rsidRPr="000B58EC">
        <w:rPr>
          <w:sz w:val="28"/>
          <w:szCs w:val="28"/>
          <w:lang w:val="en-US" w:bidi="fa-IR"/>
        </w:rPr>
        <w:t>Otnoshenie Oblnacotdela v Semirechenskij oblispolkom</w:t>
      </w:r>
      <w:r>
        <w:rPr>
          <w:sz w:val="28"/>
          <w:szCs w:val="28"/>
          <w:lang w:val="en-US" w:bidi="fa-IR"/>
        </w:rPr>
        <w:t xml:space="preserve"> [Letter of Semirechye Regional Department for National Affairs to Semirechye Region Executive Committee]</w:t>
      </w:r>
      <w:r w:rsidRPr="000B58EC">
        <w:rPr>
          <w:sz w:val="28"/>
          <w:szCs w:val="28"/>
          <w:lang w:val="en-US" w:bidi="fa-IR"/>
        </w:rPr>
        <w:t>. — GAAO</w:t>
      </w:r>
      <w:r>
        <w:rPr>
          <w:sz w:val="28"/>
          <w:szCs w:val="28"/>
          <w:lang w:val="en-US" w:bidi="fa-IR"/>
        </w:rPr>
        <w:t xml:space="preserve"> [SAAO]</w:t>
      </w:r>
      <w:r w:rsidRPr="000B58EC">
        <w:rPr>
          <w:sz w:val="28"/>
          <w:szCs w:val="28"/>
          <w:lang w:val="en-US" w:bidi="fa-IR"/>
        </w:rPr>
        <w:t>. F.489. Op.1. D.396. L.182</w:t>
      </w:r>
      <w:r>
        <w:rPr>
          <w:sz w:val="28"/>
          <w:szCs w:val="28"/>
          <w:lang w:val="en-US" w:bidi="fa-IR"/>
        </w:rPr>
        <w:t>, 182</w:t>
      </w:r>
      <w:r w:rsidRPr="000B58EC">
        <w:rPr>
          <w:sz w:val="28"/>
          <w:szCs w:val="28"/>
          <w:lang w:val="en-US" w:bidi="fa-IR"/>
        </w:rPr>
        <w:t xml:space="preserve">ob. </w:t>
      </w:r>
      <w:r>
        <w:rPr>
          <w:sz w:val="28"/>
          <w:szCs w:val="28"/>
          <w:lang w:val="en-US" w:bidi="fa-IR"/>
        </w:rPr>
        <w:t xml:space="preserve">[in Russian] </w:t>
      </w:r>
    </w:p>
    <w:p w14:paraId="25D07145" w14:textId="2D2EFC98" w:rsidR="00747DA2" w:rsidRPr="000B58EC" w:rsidRDefault="00747DA2" w:rsidP="00747DA2">
      <w:pPr>
        <w:pStyle w:val="a3"/>
        <w:spacing w:before="0" w:beforeAutospacing="0" w:after="0" w:afterAutospacing="0"/>
        <w:jc w:val="both"/>
        <w:rPr>
          <w:sz w:val="28"/>
          <w:szCs w:val="28"/>
          <w:lang w:val="en-US" w:bidi="fa-IR"/>
        </w:rPr>
      </w:pPr>
      <w:r w:rsidRPr="00E84469">
        <w:rPr>
          <w:sz w:val="28"/>
          <w:szCs w:val="28"/>
          <w:lang w:val="en-US" w:bidi="fa-IR"/>
        </w:rPr>
        <w:t xml:space="preserve">38 </w:t>
      </w:r>
      <w:r w:rsidRPr="000B58EC">
        <w:rPr>
          <w:sz w:val="28"/>
          <w:szCs w:val="28"/>
          <w:lang w:val="en-US" w:bidi="fa-IR"/>
        </w:rPr>
        <w:t>Zaklyuchenie Semirechenskoj oblastnoj yuridicheskoj kollegii po voprosu, vozbuzhdennomu Oblnacotdelom</w:t>
      </w:r>
      <w:r>
        <w:rPr>
          <w:sz w:val="28"/>
          <w:szCs w:val="28"/>
          <w:lang w:val="en-US" w:bidi="fa-IR"/>
        </w:rPr>
        <w:t xml:space="preserve"> [Conclusion of Semirechye Region Legal Board on a Question raised by Region Department for National Affairs]</w:t>
      </w:r>
      <w:r w:rsidRPr="000B58EC">
        <w:rPr>
          <w:sz w:val="28"/>
          <w:szCs w:val="28"/>
          <w:lang w:val="en-US" w:bidi="fa-IR"/>
        </w:rPr>
        <w:t>. — GAAO</w:t>
      </w:r>
      <w:r>
        <w:rPr>
          <w:sz w:val="28"/>
          <w:szCs w:val="28"/>
          <w:lang w:val="en-US" w:bidi="fa-IR"/>
        </w:rPr>
        <w:t xml:space="preserve"> [SAAO]</w:t>
      </w:r>
      <w:r w:rsidRPr="000B58EC">
        <w:rPr>
          <w:sz w:val="28"/>
          <w:szCs w:val="28"/>
          <w:lang w:val="en-US" w:bidi="fa-IR"/>
        </w:rPr>
        <w:t>. F.489. Op.1. D.206. L.43</w:t>
      </w:r>
      <w:r>
        <w:rPr>
          <w:sz w:val="28"/>
          <w:szCs w:val="28"/>
          <w:lang w:val="en-US" w:bidi="fa-IR"/>
        </w:rPr>
        <w:t>, 43</w:t>
      </w:r>
      <w:r w:rsidRPr="000B58EC">
        <w:rPr>
          <w:sz w:val="28"/>
          <w:szCs w:val="28"/>
          <w:lang w:val="en-US" w:bidi="fa-IR"/>
        </w:rPr>
        <w:t xml:space="preserve">ob. </w:t>
      </w:r>
      <w:r>
        <w:rPr>
          <w:sz w:val="28"/>
          <w:szCs w:val="28"/>
          <w:lang w:val="en-US" w:bidi="fa-IR"/>
        </w:rPr>
        <w:t xml:space="preserve">[in Russian] </w:t>
      </w:r>
    </w:p>
    <w:p w14:paraId="48963A15" w14:textId="7E9D2D81" w:rsidR="00747DA2" w:rsidRDefault="00747DA2" w:rsidP="00747DA2">
      <w:pPr>
        <w:pStyle w:val="a3"/>
        <w:spacing w:before="0" w:beforeAutospacing="0" w:after="0" w:afterAutospacing="0"/>
        <w:jc w:val="both"/>
        <w:rPr>
          <w:sz w:val="28"/>
          <w:szCs w:val="28"/>
          <w:lang w:val="en-US" w:bidi="fa-IR"/>
        </w:rPr>
      </w:pPr>
      <w:r w:rsidRPr="00E84469">
        <w:rPr>
          <w:sz w:val="28"/>
          <w:szCs w:val="28"/>
          <w:lang w:val="en-US" w:bidi="fa-IR"/>
        </w:rPr>
        <w:t xml:space="preserve">39 </w:t>
      </w:r>
      <w:r w:rsidRPr="000B58EC">
        <w:rPr>
          <w:sz w:val="28"/>
          <w:szCs w:val="28"/>
          <w:lang w:val="en-US" w:bidi="fa-IR"/>
        </w:rPr>
        <w:t>Protokol zasedaniya Semirechenskogo oblastnogo otde</w:t>
      </w:r>
      <w:r>
        <w:rPr>
          <w:sz w:val="28"/>
          <w:szCs w:val="28"/>
          <w:lang w:val="en-US" w:bidi="fa-IR"/>
        </w:rPr>
        <w:t xml:space="preserve">la </w:t>
      </w:r>
      <w:r w:rsidRPr="000B58EC">
        <w:rPr>
          <w:sz w:val="28"/>
          <w:szCs w:val="28"/>
          <w:lang w:val="en-US" w:bidi="fa-IR"/>
        </w:rPr>
        <w:t xml:space="preserve">po nacional'nym delam ot 10 dekabrya 1918 g. </w:t>
      </w:r>
      <w:r>
        <w:rPr>
          <w:sz w:val="28"/>
          <w:szCs w:val="28"/>
          <w:lang w:val="en-US" w:bidi="fa-IR"/>
        </w:rPr>
        <w:t xml:space="preserve">[Protocol of the Meeting at Semirechye Regional Department for National Affairs, Dec10th, 1918]. </w:t>
      </w:r>
      <w:r w:rsidRPr="000B58EC">
        <w:rPr>
          <w:sz w:val="28"/>
          <w:szCs w:val="28"/>
          <w:lang w:val="en-US" w:bidi="fa-IR"/>
        </w:rPr>
        <w:t>— GAAO</w:t>
      </w:r>
      <w:r>
        <w:rPr>
          <w:sz w:val="28"/>
          <w:szCs w:val="28"/>
          <w:lang w:val="en-US" w:bidi="fa-IR"/>
        </w:rPr>
        <w:t xml:space="preserve"> [SAAO]</w:t>
      </w:r>
      <w:r w:rsidRPr="000B58EC">
        <w:rPr>
          <w:sz w:val="28"/>
          <w:szCs w:val="28"/>
          <w:lang w:val="en-US" w:bidi="fa-IR"/>
        </w:rPr>
        <w:t xml:space="preserve">, D.392. L.36ob. </w:t>
      </w:r>
      <w:r>
        <w:rPr>
          <w:sz w:val="28"/>
          <w:szCs w:val="28"/>
          <w:lang w:val="en-US" w:bidi="fa-IR"/>
        </w:rPr>
        <w:t xml:space="preserve">[in Russian] </w:t>
      </w:r>
    </w:p>
    <w:p w14:paraId="463F258C" w14:textId="6EE7A958" w:rsidR="00747DA2" w:rsidRPr="000B58EC" w:rsidRDefault="00747DA2" w:rsidP="00747DA2">
      <w:pPr>
        <w:pStyle w:val="a3"/>
        <w:spacing w:before="0" w:beforeAutospacing="0" w:after="0" w:afterAutospacing="0"/>
        <w:jc w:val="both"/>
        <w:rPr>
          <w:sz w:val="28"/>
          <w:szCs w:val="28"/>
          <w:lang w:val="en-US" w:bidi="fa-IR"/>
        </w:rPr>
      </w:pPr>
      <w:r w:rsidRPr="000B58EC">
        <w:rPr>
          <w:sz w:val="28"/>
          <w:szCs w:val="28"/>
          <w:lang w:val="en-US" w:bidi="fa-IR"/>
        </w:rPr>
        <w:t>4</w:t>
      </w:r>
      <w:r w:rsidRPr="00E84469">
        <w:rPr>
          <w:sz w:val="28"/>
          <w:szCs w:val="28"/>
          <w:lang w:val="en-US" w:bidi="fa-IR"/>
        </w:rPr>
        <w:t xml:space="preserve">0 </w:t>
      </w:r>
      <w:r w:rsidRPr="000B58EC">
        <w:rPr>
          <w:sz w:val="28"/>
          <w:szCs w:val="28"/>
          <w:lang w:val="en-US" w:bidi="fa-IR"/>
        </w:rPr>
        <w:t xml:space="preserve">Protokol zasedaniya Semirechenskogo oblastnogo otdela po nacional'nym delam ot 19 yanvarya 1919 g. </w:t>
      </w:r>
      <w:r>
        <w:rPr>
          <w:sz w:val="28"/>
          <w:szCs w:val="28"/>
          <w:lang w:val="en-US" w:bidi="fa-IR"/>
        </w:rPr>
        <w:t xml:space="preserve">[Protocol of the Meeting of Semirechye Regional Department for National Affairs, Jan19th, 1919]. </w:t>
      </w:r>
      <w:r w:rsidRPr="000B58EC">
        <w:rPr>
          <w:sz w:val="28"/>
          <w:szCs w:val="28"/>
          <w:lang w:val="en-US" w:bidi="fa-IR"/>
        </w:rPr>
        <w:t>— GAAO</w:t>
      </w:r>
      <w:r>
        <w:rPr>
          <w:sz w:val="28"/>
          <w:szCs w:val="28"/>
          <w:lang w:val="en-US" w:bidi="fa-IR"/>
        </w:rPr>
        <w:t xml:space="preserve"> [SAAO]</w:t>
      </w:r>
      <w:r w:rsidRPr="000B58EC">
        <w:rPr>
          <w:sz w:val="28"/>
          <w:szCs w:val="28"/>
          <w:lang w:val="en-US" w:bidi="fa-IR"/>
        </w:rPr>
        <w:t xml:space="preserve">, D.392. L.45. </w:t>
      </w:r>
      <w:r>
        <w:rPr>
          <w:sz w:val="28"/>
          <w:szCs w:val="28"/>
          <w:lang w:val="en-US" w:bidi="fa-IR"/>
        </w:rPr>
        <w:t xml:space="preserve">[in Russian] </w:t>
      </w:r>
    </w:p>
    <w:p w14:paraId="7F90579A" w14:textId="48587BFF" w:rsidR="00747DA2" w:rsidRPr="000B58EC" w:rsidRDefault="00747DA2" w:rsidP="00747DA2">
      <w:pPr>
        <w:pStyle w:val="a3"/>
        <w:spacing w:before="0" w:beforeAutospacing="0" w:after="0" w:afterAutospacing="0"/>
        <w:jc w:val="both"/>
        <w:rPr>
          <w:sz w:val="28"/>
          <w:szCs w:val="28"/>
          <w:lang w:val="en-US" w:bidi="fa-IR"/>
        </w:rPr>
      </w:pPr>
      <w:r w:rsidRPr="000B58EC">
        <w:rPr>
          <w:sz w:val="28"/>
          <w:szCs w:val="28"/>
          <w:lang w:val="en-US" w:bidi="fa-IR"/>
        </w:rPr>
        <w:t>4</w:t>
      </w:r>
      <w:r w:rsidRPr="00E84469">
        <w:rPr>
          <w:sz w:val="28"/>
          <w:szCs w:val="28"/>
          <w:lang w:val="en-US" w:bidi="fa-IR"/>
        </w:rPr>
        <w:t xml:space="preserve">1 </w:t>
      </w:r>
      <w:r w:rsidRPr="000B58EC">
        <w:rPr>
          <w:sz w:val="28"/>
          <w:szCs w:val="28"/>
          <w:lang w:val="en-US" w:bidi="fa-IR"/>
        </w:rPr>
        <w:t xml:space="preserve">Protokol zasedaniya Semirechenskogo oblastnogo otdela po nacional'nym delam ot 13 marta 1919 g. </w:t>
      </w:r>
      <w:r>
        <w:rPr>
          <w:sz w:val="28"/>
          <w:szCs w:val="28"/>
          <w:lang w:val="en-US" w:bidi="fa-IR"/>
        </w:rPr>
        <w:t xml:space="preserve">[Protocol of the Meeting of Semirechye Regional Department for National Affairs, Mar13th, 1919]. </w:t>
      </w:r>
      <w:r w:rsidRPr="000B58EC">
        <w:rPr>
          <w:sz w:val="28"/>
          <w:szCs w:val="28"/>
          <w:lang w:val="en-US" w:bidi="fa-IR"/>
        </w:rPr>
        <w:t>—</w:t>
      </w:r>
      <w:r>
        <w:rPr>
          <w:sz w:val="28"/>
          <w:szCs w:val="28"/>
          <w:lang w:val="en-US" w:bidi="fa-IR"/>
        </w:rPr>
        <w:t xml:space="preserve"> </w:t>
      </w:r>
      <w:r w:rsidRPr="000B58EC">
        <w:rPr>
          <w:sz w:val="28"/>
          <w:szCs w:val="28"/>
          <w:lang w:val="en-US" w:bidi="fa-IR"/>
        </w:rPr>
        <w:t>GAAO</w:t>
      </w:r>
      <w:r>
        <w:rPr>
          <w:sz w:val="28"/>
          <w:szCs w:val="28"/>
          <w:lang w:val="en-US" w:bidi="fa-IR"/>
        </w:rPr>
        <w:t xml:space="preserve"> [SAAO]</w:t>
      </w:r>
      <w:r w:rsidRPr="000B58EC">
        <w:rPr>
          <w:sz w:val="28"/>
          <w:szCs w:val="28"/>
          <w:lang w:val="en-US" w:bidi="fa-IR"/>
        </w:rPr>
        <w:t>, D.392. Ll.49</w:t>
      </w:r>
      <w:r>
        <w:rPr>
          <w:sz w:val="28"/>
          <w:szCs w:val="28"/>
          <w:lang w:val="en-US" w:bidi="fa-IR"/>
        </w:rPr>
        <w:t>,</w:t>
      </w:r>
      <w:r w:rsidRPr="000B58EC">
        <w:rPr>
          <w:sz w:val="28"/>
          <w:szCs w:val="28"/>
          <w:lang w:val="en-US" w:bidi="fa-IR"/>
        </w:rPr>
        <w:t xml:space="preserve"> 61. </w:t>
      </w:r>
      <w:r>
        <w:rPr>
          <w:sz w:val="28"/>
          <w:szCs w:val="28"/>
          <w:lang w:val="en-US" w:bidi="fa-IR"/>
        </w:rPr>
        <w:t xml:space="preserve">[in Russian] </w:t>
      </w:r>
    </w:p>
    <w:p w14:paraId="5F7DB6CA" w14:textId="5B4C0C73" w:rsidR="00747DA2" w:rsidRPr="000B58EC" w:rsidRDefault="00747DA2" w:rsidP="00747DA2">
      <w:pPr>
        <w:pStyle w:val="a3"/>
        <w:spacing w:before="0" w:beforeAutospacing="0" w:after="0" w:afterAutospacing="0"/>
        <w:jc w:val="both"/>
        <w:rPr>
          <w:sz w:val="28"/>
          <w:szCs w:val="28"/>
          <w:lang w:val="en-US" w:bidi="fa-IR"/>
        </w:rPr>
      </w:pPr>
      <w:r w:rsidRPr="000B58EC">
        <w:rPr>
          <w:sz w:val="28"/>
          <w:szCs w:val="28"/>
          <w:lang w:val="en-US" w:bidi="fa-IR"/>
        </w:rPr>
        <w:t>4</w:t>
      </w:r>
      <w:r w:rsidRPr="005C49A1">
        <w:rPr>
          <w:sz w:val="28"/>
          <w:szCs w:val="28"/>
          <w:lang w:val="en-US" w:bidi="fa-IR"/>
        </w:rPr>
        <w:t xml:space="preserve">2 </w:t>
      </w:r>
      <w:r w:rsidRPr="000B58EC">
        <w:rPr>
          <w:sz w:val="28"/>
          <w:szCs w:val="28"/>
          <w:lang w:val="en-US" w:bidi="fa-IR"/>
        </w:rPr>
        <w:t>Telegramma iz Merke upolnomochennogo Turkomgoloda T. Dzhanuzakova v Semirechenskij oblnacotdel i ekstrennoe snoshenie zaveduyushchego Oblnacotdelom s Semirechenskim oblispolkomom po povodu etoj telegrammy</w:t>
      </w:r>
      <w:r>
        <w:rPr>
          <w:sz w:val="28"/>
          <w:szCs w:val="28"/>
          <w:lang w:val="en-US" w:bidi="fa-IR"/>
        </w:rPr>
        <w:t xml:space="preserve"> [“Turkomgolod” Commisioner</w:t>
      </w:r>
      <w:r w:rsidRPr="00014381">
        <w:rPr>
          <w:sz w:val="28"/>
          <w:szCs w:val="28"/>
          <w:lang w:val="en-US" w:bidi="fa-IR"/>
        </w:rPr>
        <w:t xml:space="preserve"> </w:t>
      </w:r>
      <w:r>
        <w:rPr>
          <w:sz w:val="28"/>
          <w:szCs w:val="28"/>
          <w:lang w:val="en-US" w:bidi="fa-IR"/>
        </w:rPr>
        <w:t>T. Dzhanuzakov’s Telegram from Merke to Semirechye Regional Department for National Affairs and the Commentary of the Head of the Department to Semirechye Region Executive Committee, concerning this Telegram]</w:t>
      </w:r>
      <w:r w:rsidRPr="000B58EC">
        <w:rPr>
          <w:sz w:val="28"/>
          <w:szCs w:val="28"/>
          <w:lang w:val="en-US" w:bidi="fa-IR"/>
        </w:rPr>
        <w:t>. – GAAO</w:t>
      </w:r>
      <w:r>
        <w:rPr>
          <w:sz w:val="28"/>
          <w:szCs w:val="28"/>
          <w:lang w:val="en-US" w:bidi="fa-IR"/>
        </w:rPr>
        <w:t xml:space="preserve"> [SAAO]</w:t>
      </w:r>
      <w:r w:rsidRPr="000B58EC">
        <w:rPr>
          <w:sz w:val="28"/>
          <w:szCs w:val="28"/>
          <w:lang w:val="en-US" w:bidi="fa-IR"/>
        </w:rPr>
        <w:t>. F.489. Op.1. D.25. L.168</w:t>
      </w:r>
      <w:r>
        <w:rPr>
          <w:sz w:val="28"/>
          <w:szCs w:val="28"/>
          <w:lang w:val="en-US" w:bidi="fa-IR"/>
        </w:rPr>
        <w:t>, 168</w:t>
      </w:r>
      <w:r w:rsidRPr="000B58EC">
        <w:rPr>
          <w:sz w:val="28"/>
          <w:szCs w:val="28"/>
          <w:lang w:val="en-US" w:bidi="fa-IR"/>
        </w:rPr>
        <w:t xml:space="preserve">ob. </w:t>
      </w:r>
      <w:r>
        <w:rPr>
          <w:sz w:val="28"/>
          <w:szCs w:val="28"/>
          <w:lang w:val="en-US" w:bidi="fa-IR"/>
        </w:rPr>
        <w:t xml:space="preserve">[in Russian] </w:t>
      </w:r>
    </w:p>
    <w:p w14:paraId="74DA495B" w14:textId="0F867CB6" w:rsidR="00747DA2" w:rsidRPr="000B58EC" w:rsidRDefault="00747DA2" w:rsidP="00747DA2">
      <w:pPr>
        <w:pStyle w:val="a3"/>
        <w:spacing w:before="0" w:beforeAutospacing="0" w:after="0" w:afterAutospacing="0"/>
        <w:jc w:val="both"/>
        <w:rPr>
          <w:sz w:val="28"/>
          <w:szCs w:val="28"/>
          <w:lang w:val="en-US" w:bidi="fa-IR"/>
        </w:rPr>
      </w:pPr>
      <w:r w:rsidRPr="000B58EC">
        <w:rPr>
          <w:sz w:val="28"/>
          <w:szCs w:val="28"/>
          <w:lang w:val="en-US" w:bidi="fa-IR"/>
        </w:rPr>
        <w:t>4</w:t>
      </w:r>
      <w:r w:rsidRPr="005C49A1">
        <w:rPr>
          <w:sz w:val="28"/>
          <w:szCs w:val="28"/>
          <w:lang w:val="en-US" w:bidi="fa-IR"/>
        </w:rPr>
        <w:t xml:space="preserve">3 </w:t>
      </w:r>
      <w:r w:rsidRPr="000B58EC">
        <w:rPr>
          <w:sz w:val="28"/>
          <w:szCs w:val="28"/>
          <w:lang w:val="en-US" w:bidi="fa-IR"/>
        </w:rPr>
        <w:t>Protokol zasedaniya Semirechenskogo oblastnogo otdela po nacional'nym delam ot 20 iyunya 1919 g.</w:t>
      </w:r>
      <w:r w:rsidRPr="004B6A33">
        <w:rPr>
          <w:sz w:val="28"/>
          <w:szCs w:val="28"/>
          <w:lang w:val="en-US" w:bidi="fa-IR"/>
        </w:rPr>
        <w:t xml:space="preserve"> </w:t>
      </w:r>
      <w:r>
        <w:rPr>
          <w:sz w:val="28"/>
          <w:szCs w:val="28"/>
          <w:lang w:val="en-US" w:bidi="fa-IR"/>
        </w:rPr>
        <w:t>[Protocol of the Meeting of Semirechye Regional Department for National Affairs, Jun20th, 1919].</w:t>
      </w:r>
      <w:r w:rsidRPr="000B58EC">
        <w:rPr>
          <w:sz w:val="28"/>
          <w:szCs w:val="28"/>
          <w:lang w:val="en-US" w:bidi="fa-IR"/>
        </w:rPr>
        <w:t xml:space="preserve"> — GAAO</w:t>
      </w:r>
      <w:r>
        <w:rPr>
          <w:sz w:val="28"/>
          <w:szCs w:val="28"/>
          <w:lang w:val="en-US" w:bidi="fa-IR"/>
        </w:rPr>
        <w:t xml:space="preserve"> [SAAO]</w:t>
      </w:r>
      <w:r w:rsidRPr="000B58EC">
        <w:rPr>
          <w:sz w:val="28"/>
          <w:szCs w:val="28"/>
          <w:lang w:val="en-US" w:bidi="fa-IR"/>
        </w:rPr>
        <w:t xml:space="preserve">. F.489. Op.1. D.5. L.94. </w:t>
      </w:r>
      <w:r>
        <w:rPr>
          <w:sz w:val="28"/>
          <w:szCs w:val="28"/>
          <w:lang w:val="en-US" w:bidi="fa-IR"/>
        </w:rPr>
        <w:t xml:space="preserve">[in Russian] </w:t>
      </w:r>
    </w:p>
    <w:p w14:paraId="753D306D" w14:textId="356AF8EE" w:rsidR="00747DA2" w:rsidRPr="000B58EC" w:rsidRDefault="00747DA2" w:rsidP="00747DA2">
      <w:pPr>
        <w:pStyle w:val="a3"/>
        <w:spacing w:before="0" w:beforeAutospacing="0" w:after="0" w:afterAutospacing="0"/>
        <w:jc w:val="both"/>
        <w:rPr>
          <w:sz w:val="28"/>
          <w:szCs w:val="28"/>
          <w:lang w:val="en-US" w:bidi="fa-IR"/>
        </w:rPr>
      </w:pPr>
      <w:r w:rsidRPr="000B58EC">
        <w:rPr>
          <w:sz w:val="28"/>
          <w:szCs w:val="28"/>
          <w:lang w:val="en-US" w:bidi="fa-IR"/>
        </w:rPr>
        <w:lastRenderedPageBreak/>
        <w:t>4</w:t>
      </w:r>
      <w:r w:rsidRPr="005C49A1">
        <w:rPr>
          <w:sz w:val="28"/>
          <w:szCs w:val="28"/>
          <w:lang w:val="en-US" w:bidi="fa-IR"/>
        </w:rPr>
        <w:t>4</w:t>
      </w:r>
      <w:r>
        <w:rPr>
          <w:sz w:val="28"/>
          <w:szCs w:val="28"/>
          <w:lang w:val="en-US" w:bidi="fa-IR"/>
        </w:rPr>
        <w:t xml:space="preserve"> </w:t>
      </w:r>
      <w:r w:rsidRPr="000B58EC">
        <w:rPr>
          <w:sz w:val="28"/>
          <w:szCs w:val="28"/>
          <w:lang w:val="en-US" w:bidi="fa-IR"/>
        </w:rPr>
        <w:t xml:space="preserve">Doklad A. Sulejmanova o deyatel'nosti Oblnacotdela za period s 23 iyunya po 18 avgusta 1919 g. </w:t>
      </w:r>
      <w:r>
        <w:rPr>
          <w:sz w:val="28"/>
          <w:szCs w:val="28"/>
          <w:lang w:val="en-US" w:bidi="fa-IR"/>
        </w:rPr>
        <w:t xml:space="preserve">[The Report of A. Suleymanov concerning the Activity of Semirechye Regional Department for National Affairs since Jun23rd to Aug18th, 1919]. </w:t>
      </w:r>
      <w:r w:rsidRPr="000B58EC">
        <w:rPr>
          <w:sz w:val="28"/>
          <w:szCs w:val="28"/>
          <w:lang w:val="en-US" w:bidi="fa-IR"/>
        </w:rPr>
        <w:t>— GAAO</w:t>
      </w:r>
      <w:r>
        <w:rPr>
          <w:sz w:val="28"/>
          <w:szCs w:val="28"/>
          <w:lang w:val="en-US" w:bidi="fa-IR"/>
        </w:rPr>
        <w:t xml:space="preserve"> [SAAO]</w:t>
      </w:r>
      <w:r w:rsidRPr="000B58EC">
        <w:rPr>
          <w:sz w:val="28"/>
          <w:szCs w:val="28"/>
          <w:lang w:val="en-US" w:bidi="fa-IR"/>
        </w:rPr>
        <w:t xml:space="preserve">, D.226. Ll.47, 48ob., 49. </w:t>
      </w:r>
      <w:r>
        <w:rPr>
          <w:sz w:val="28"/>
          <w:szCs w:val="28"/>
          <w:lang w:val="en-US" w:bidi="fa-IR"/>
        </w:rPr>
        <w:t xml:space="preserve">[in Russian] </w:t>
      </w:r>
    </w:p>
    <w:p w14:paraId="4777B5EA" w14:textId="63DC9FBF" w:rsidR="00747DA2" w:rsidRPr="000B58EC" w:rsidRDefault="00747DA2" w:rsidP="00747DA2">
      <w:pPr>
        <w:pStyle w:val="a3"/>
        <w:spacing w:before="0" w:beforeAutospacing="0" w:after="0" w:afterAutospacing="0"/>
        <w:jc w:val="both"/>
        <w:rPr>
          <w:sz w:val="28"/>
          <w:szCs w:val="28"/>
          <w:lang w:val="en-US" w:bidi="fa-IR"/>
        </w:rPr>
      </w:pPr>
      <w:r w:rsidRPr="005C49A1">
        <w:rPr>
          <w:sz w:val="28"/>
          <w:szCs w:val="28"/>
          <w:lang w:val="en-US" w:bidi="fa-IR"/>
        </w:rPr>
        <w:t>45</w:t>
      </w:r>
      <w:r>
        <w:rPr>
          <w:sz w:val="28"/>
          <w:szCs w:val="28"/>
          <w:lang w:val="en-US" w:bidi="fa-IR"/>
        </w:rPr>
        <w:t xml:space="preserve"> </w:t>
      </w:r>
      <w:r w:rsidRPr="000B58EC">
        <w:rPr>
          <w:sz w:val="28"/>
          <w:szCs w:val="28"/>
          <w:lang w:val="en-US" w:bidi="fa-IR"/>
        </w:rPr>
        <w:t xml:space="preserve">Protokol zasedaniya Semirechenskogo oblastnogo otdela po nacional'nym delam ot 4 yanvarya 1919 g. </w:t>
      </w:r>
      <w:r>
        <w:rPr>
          <w:sz w:val="28"/>
          <w:szCs w:val="28"/>
          <w:lang w:val="en-US" w:bidi="fa-IR"/>
        </w:rPr>
        <w:t xml:space="preserve">[Protocol of the Meeting of Semirechye Regional Department for National Affairs, Jan4th, 1919]. </w:t>
      </w:r>
      <w:r w:rsidRPr="000B58EC">
        <w:rPr>
          <w:sz w:val="28"/>
          <w:szCs w:val="28"/>
          <w:lang w:val="en-US" w:bidi="fa-IR"/>
        </w:rPr>
        <w:t>— GAAO</w:t>
      </w:r>
      <w:r>
        <w:rPr>
          <w:sz w:val="28"/>
          <w:szCs w:val="28"/>
          <w:lang w:val="en-US" w:bidi="fa-IR"/>
        </w:rPr>
        <w:t xml:space="preserve"> [SAAO]</w:t>
      </w:r>
      <w:r w:rsidRPr="000B58EC">
        <w:rPr>
          <w:sz w:val="28"/>
          <w:szCs w:val="28"/>
          <w:lang w:val="en-US" w:bidi="fa-IR"/>
        </w:rPr>
        <w:t xml:space="preserve">. F.489. Op.1. D.392. L.39. </w:t>
      </w:r>
      <w:r>
        <w:rPr>
          <w:sz w:val="28"/>
          <w:szCs w:val="28"/>
          <w:lang w:val="en-US" w:bidi="fa-IR"/>
        </w:rPr>
        <w:t xml:space="preserve">[in Russian] </w:t>
      </w:r>
    </w:p>
    <w:p w14:paraId="568AB6A3" w14:textId="21E941B3" w:rsidR="00747DA2" w:rsidRPr="000B58EC" w:rsidRDefault="00747DA2" w:rsidP="00747DA2">
      <w:pPr>
        <w:pStyle w:val="a3"/>
        <w:spacing w:before="0" w:beforeAutospacing="0" w:after="0" w:afterAutospacing="0"/>
        <w:jc w:val="both"/>
        <w:rPr>
          <w:sz w:val="28"/>
          <w:szCs w:val="28"/>
          <w:lang w:val="en-US" w:bidi="fa-IR"/>
        </w:rPr>
      </w:pPr>
      <w:r w:rsidRPr="005C49A1">
        <w:rPr>
          <w:sz w:val="28"/>
          <w:szCs w:val="28"/>
          <w:lang w:val="en-US" w:bidi="fa-IR"/>
        </w:rPr>
        <w:t>46</w:t>
      </w:r>
      <w:r>
        <w:rPr>
          <w:sz w:val="28"/>
          <w:szCs w:val="28"/>
          <w:lang w:val="en-US" w:bidi="fa-IR"/>
        </w:rPr>
        <w:t xml:space="preserve"> </w:t>
      </w:r>
      <w:r w:rsidRPr="000B58EC">
        <w:rPr>
          <w:sz w:val="28"/>
          <w:szCs w:val="28"/>
          <w:lang w:val="en-US" w:bidi="fa-IR"/>
        </w:rPr>
        <w:t xml:space="preserve">Protokol zasedaniya Semirechenskogo oblastnogo otdela po nacional'nym delam ot 10 dekabrya 1918 g. </w:t>
      </w:r>
      <w:r>
        <w:rPr>
          <w:sz w:val="28"/>
          <w:szCs w:val="28"/>
          <w:lang w:val="en-US" w:bidi="fa-IR"/>
        </w:rPr>
        <w:t xml:space="preserve">[Protocol of the Meeting of Semirechye Regional Department for National Affairs, Dec10th, 1919]. </w:t>
      </w:r>
      <w:r w:rsidRPr="000B58EC">
        <w:rPr>
          <w:sz w:val="28"/>
          <w:szCs w:val="28"/>
          <w:lang w:val="en-US" w:bidi="fa-IR"/>
        </w:rPr>
        <w:t>— GAAO</w:t>
      </w:r>
      <w:r>
        <w:rPr>
          <w:sz w:val="28"/>
          <w:szCs w:val="28"/>
          <w:lang w:val="en-US" w:bidi="fa-IR"/>
        </w:rPr>
        <w:t xml:space="preserve"> [SAAO]</w:t>
      </w:r>
      <w:r w:rsidRPr="000B58EC">
        <w:rPr>
          <w:sz w:val="28"/>
          <w:szCs w:val="28"/>
          <w:lang w:val="en-US" w:bidi="fa-IR"/>
        </w:rPr>
        <w:t xml:space="preserve">. F.489. Op.1. D.392. L.36ob. </w:t>
      </w:r>
      <w:r>
        <w:rPr>
          <w:sz w:val="28"/>
          <w:szCs w:val="28"/>
          <w:lang w:val="en-US" w:bidi="fa-IR"/>
        </w:rPr>
        <w:t xml:space="preserve">[in Russian] </w:t>
      </w:r>
    </w:p>
    <w:p w14:paraId="228D62E2" w14:textId="0C8A254E" w:rsidR="00747DA2" w:rsidRPr="000B58EC" w:rsidRDefault="00747DA2" w:rsidP="00747DA2">
      <w:pPr>
        <w:pStyle w:val="a3"/>
        <w:spacing w:before="0" w:beforeAutospacing="0" w:after="0" w:afterAutospacing="0"/>
        <w:jc w:val="both"/>
        <w:rPr>
          <w:sz w:val="28"/>
          <w:szCs w:val="28"/>
          <w:lang w:val="en-US" w:bidi="fa-IR"/>
        </w:rPr>
      </w:pPr>
      <w:r w:rsidRPr="005C49A1">
        <w:rPr>
          <w:sz w:val="28"/>
          <w:szCs w:val="28"/>
          <w:lang w:val="en-US" w:bidi="fa-IR"/>
        </w:rPr>
        <w:t>47</w:t>
      </w:r>
      <w:r>
        <w:rPr>
          <w:sz w:val="28"/>
          <w:szCs w:val="28"/>
          <w:lang w:val="en-US" w:bidi="fa-IR"/>
        </w:rPr>
        <w:t xml:space="preserve"> </w:t>
      </w:r>
      <w:r w:rsidRPr="000B58EC">
        <w:rPr>
          <w:sz w:val="28"/>
          <w:szCs w:val="28"/>
          <w:lang w:val="en-US" w:bidi="fa-IR"/>
        </w:rPr>
        <w:t>Predpisanie Oblnacotdela ispolkomu Turgenskoj volosti (Vernenskij uezd) 2 aprelya 1919 g.</w:t>
      </w:r>
      <w:r>
        <w:rPr>
          <w:sz w:val="28"/>
          <w:szCs w:val="28"/>
          <w:lang w:val="en-US" w:bidi="fa-IR"/>
        </w:rPr>
        <w:t xml:space="preserve"> [The Instruction of Semirechye Regional Department for National Affairs addressed to Turgen Volost Executive Committee (Vernyi Uyezd), Apr2nd, 1919].</w:t>
      </w:r>
      <w:r w:rsidRPr="000B58EC">
        <w:rPr>
          <w:sz w:val="28"/>
          <w:szCs w:val="28"/>
          <w:lang w:val="en-US" w:bidi="fa-IR"/>
        </w:rPr>
        <w:t xml:space="preserve"> — GAAO</w:t>
      </w:r>
      <w:r>
        <w:rPr>
          <w:sz w:val="28"/>
          <w:szCs w:val="28"/>
          <w:lang w:val="en-US" w:bidi="fa-IR"/>
        </w:rPr>
        <w:t xml:space="preserve"> [SAAO]</w:t>
      </w:r>
      <w:r w:rsidRPr="000B58EC">
        <w:rPr>
          <w:sz w:val="28"/>
          <w:szCs w:val="28"/>
          <w:lang w:val="en-US" w:bidi="fa-IR"/>
        </w:rPr>
        <w:t xml:space="preserve">. F.489. Op.1. D.300. L.159. </w:t>
      </w:r>
      <w:r>
        <w:rPr>
          <w:sz w:val="28"/>
          <w:szCs w:val="28"/>
          <w:lang w:val="en-US" w:bidi="fa-IR"/>
        </w:rPr>
        <w:t xml:space="preserve">[in Russian] </w:t>
      </w:r>
    </w:p>
    <w:p w14:paraId="25173F83" w14:textId="2AC5DA6F" w:rsidR="00747DA2" w:rsidRPr="000B58EC" w:rsidRDefault="00747DA2" w:rsidP="00747DA2">
      <w:pPr>
        <w:pStyle w:val="a3"/>
        <w:spacing w:before="0" w:beforeAutospacing="0" w:after="0" w:afterAutospacing="0"/>
        <w:jc w:val="both"/>
        <w:rPr>
          <w:sz w:val="28"/>
          <w:szCs w:val="28"/>
          <w:lang w:val="en-US" w:bidi="fa-IR"/>
        </w:rPr>
      </w:pPr>
      <w:r w:rsidRPr="005C49A1">
        <w:rPr>
          <w:sz w:val="28"/>
          <w:szCs w:val="28"/>
          <w:lang w:val="en-US" w:bidi="fa-IR"/>
        </w:rPr>
        <w:t>48</w:t>
      </w:r>
      <w:r>
        <w:rPr>
          <w:sz w:val="28"/>
          <w:szCs w:val="28"/>
          <w:lang w:val="en-US" w:bidi="fa-IR"/>
        </w:rPr>
        <w:t xml:space="preserve"> </w:t>
      </w:r>
      <w:r w:rsidRPr="000B58EC">
        <w:rPr>
          <w:sz w:val="28"/>
          <w:szCs w:val="28"/>
          <w:lang w:val="en-US" w:bidi="fa-IR"/>
        </w:rPr>
        <w:t>Predpisanie Oblnacotdela ispolkomu Tajtorinskoj volosti (Vernenskij uezd) 7 dekabrya 1918 g.</w:t>
      </w:r>
      <w:r>
        <w:rPr>
          <w:sz w:val="28"/>
          <w:szCs w:val="28"/>
          <w:lang w:val="en-US" w:bidi="fa-IR"/>
        </w:rPr>
        <w:t xml:space="preserve"> [The Instruction of Semirechye Regional Department for National Affairs addressed to Taytory Volost Executive Committee (Vernyi Uyezd), Dec7th, 1918]</w:t>
      </w:r>
      <w:r w:rsidRPr="000B58EC">
        <w:rPr>
          <w:sz w:val="28"/>
          <w:szCs w:val="28"/>
          <w:lang w:val="en-US" w:bidi="fa-IR"/>
        </w:rPr>
        <w:t xml:space="preserve"> — GAAO</w:t>
      </w:r>
      <w:r>
        <w:rPr>
          <w:sz w:val="28"/>
          <w:szCs w:val="28"/>
          <w:lang w:val="en-US" w:bidi="fa-IR"/>
        </w:rPr>
        <w:t xml:space="preserve"> [SAAO]</w:t>
      </w:r>
      <w:r w:rsidRPr="000B58EC">
        <w:rPr>
          <w:sz w:val="28"/>
          <w:szCs w:val="28"/>
          <w:lang w:val="en-US" w:bidi="fa-IR"/>
        </w:rPr>
        <w:t xml:space="preserve">. F.489. Op.1. D.300. L.7. </w:t>
      </w:r>
      <w:r>
        <w:rPr>
          <w:sz w:val="28"/>
          <w:szCs w:val="28"/>
          <w:lang w:val="en-US" w:bidi="fa-IR"/>
        </w:rPr>
        <w:t xml:space="preserve">[in Russian] </w:t>
      </w:r>
    </w:p>
    <w:p w14:paraId="07EC3C0A" w14:textId="0359978A" w:rsidR="00747DA2" w:rsidRPr="000B58EC" w:rsidRDefault="00747DA2" w:rsidP="00747DA2">
      <w:pPr>
        <w:pStyle w:val="a3"/>
        <w:spacing w:before="0" w:beforeAutospacing="0" w:after="0" w:afterAutospacing="0"/>
        <w:jc w:val="both"/>
        <w:rPr>
          <w:sz w:val="28"/>
          <w:szCs w:val="28"/>
          <w:lang w:val="en-US" w:bidi="fa-IR"/>
        </w:rPr>
      </w:pPr>
      <w:r w:rsidRPr="005C49A1">
        <w:rPr>
          <w:sz w:val="28"/>
          <w:szCs w:val="28"/>
          <w:lang w:val="en-US" w:bidi="fa-IR"/>
        </w:rPr>
        <w:t>49</w:t>
      </w:r>
      <w:r>
        <w:rPr>
          <w:sz w:val="28"/>
          <w:szCs w:val="28"/>
          <w:lang w:val="en-US" w:bidi="fa-IR"/>
        </w:rPr>
        <w:t xml:space="preserve"> </w:t>
      </w:r>
      <w:r w:rsidRPr="000B58EC">
        <w:rPr>
          <w:sz w:val="28"/>
          <w:szCs w:val="28"/>
          <w:lang w:val="en-US" w:bidi="fa-IR"/>
        </w:rPr>
        <w:t>Soprovoditel'naya zapiska k dokumentam po zhenskomu voprosu, napravlennym na rassmotrenie nacional'noj sekcii 3-go oblastnogo s"ezda Sovetov</w:t>
      </w:r>
      <w:r>
        <w:rPr>
          <w:sz w:val="28"/>
          <w:szCs w:val="28"/>
          <w:lang w:val="en-US" w:bidi="fa-IR"/>
        </w:rPr>
        <w:t xml:space="preserve"> [Cover Note</w:t>
      </w:r>
      <w:r w:rsidRPr="00D3620A">
        <w:rPr>
          <w:sz w:val="28"/>
          <w:szCs w:val="28"/>
          <w:lang w:val="en-US" w:bidi="fa-IR"/>
        </w:rPr>
        <w:t xml:space="preserve"> </w:t>
      </w:r>
      <w:r>
        <w:rPr>
          <w:sz w:val="28"/>
          <w:szCs w:val="28"/>
          <w:lang w:val="en-US" w:bidi="fa-IR"/>
        </w:rPr>
        <w:t>to Documents on Female Issue, committed for Consideration of the Section for National Affairs at the 3</w:t>
      </w:r>
      <w:r w:rsidRPr="00A63CF3">
        <w:rPr>
          <w:sz w:val="28"/>
          <w:szCs w:val="28"/>
          <w:vertAlign w:val="superscript"/>
          <w:lang w:val="en-US" w:bidi="fa-IR"/>
        </w:rPr>
        <w:t>rd</w:t>
      </w:r>
      <w:r>
        <w:rPr>
          <w:sz w:val="28"/>
          <w:szCs w:val="28"/>
          <w:lang w:val="en-US" w:bidi="fa-IR"/>
        </w:rPr>
        <w:t xml:space="preserve"> Semirechye Region Congress of Soviets]. </w:t>
      </w:r>
      <w:r w:rsidRPr="000B58EC">
        <w:rPr>
          <w:sz w:val="28"/>
          <w:szCs w:val="28"/>
          <w:lang w:val="en-US" w:bidi="fa-IR"/>
        </w:rPr>
        <w:t>— GAAO</w:t>
      </w:r>
      <w:r>
        <w:rPr>
          <w:sz w:val="28"/>
          <w:szCs w:val="28"/>
          <w:lang w:val="en-US" w:bidi="fa-IR"/>
        </w:rPr>
        <w:t xml:space="preserve"> [SAAO]</w:t>
      </w:r>
      <w:r w:rsidRPr="000B58EC">
        <w:rPr>
          <w:sz w:val="28"/>
          <w:szCs w:val="28"/>
          <w:lang w:val="en-US" w:bidi="fa-IR"/>
        </w:rPr>
        <w:t xml:space="preserve">. F.489. Op.1. D.300. L.179. </w:t>
      </w:r>
      <w:r>
        <w:rPr>
          <w:sz w:val="28"/>
          <w:szCs w:val="28"/>
          <w:lang w:val="en-US" w:bidi="fa-IR"/>
        </w:rPr>
        <w:t xml:space="preserve">[in Russian] </w:t>
      </w:r>
    </w:p>
    <w:p w14:paraId="0CC80EFF" w14:textId="1F1739FD" w:rsidR="00747DA2" w:rsidRPr="000B58EC" w:rsidRDefault="00747DA2" w:rsidP="00747DA2">
      <w:pPr>
        <w:pStyle w:val="a3"/>
        <w:spacing w:before="0" w:beforeAutospacing="0" w:after="0" w:afterAutospacing="0"/>
        <w:jc w:val="both"/>
        <w:rPr>
          <w:sz w:val="28"/>
          <w:szCs w:val="28"/>
          <w:lang w:val="en-US" w:bidi="fa-IR"/>
        </w:rPr>
      </w:pPr>
      <w:r w:rsidRPr="000B58EC">
        <w:rPr>
          <w:sz w:val="28"/>
          <w:szCs w:val="28"/>
          <w:lang w:val="en-US" w:bidi="fa-IR"/>
        </w:rPr>
        <w:t>5</w:t>
      </w:r>
      <w:r w:rsidRPr="005C49A1">
        <w:rPr>
          <w:sz w:val="28"/>
          <w:szCs w:val="28"/>
          <w:lang w:val="en-US" w:bidi="fa-IR"/>
        </w:rPr>
        <w:t>0</w:t>
      </w:r>
      <w:r>
        <w:rPr>
          <w:sz w:val="28"/>
          <w:szCs w:val="28"/>
          <w:lang w:val="en-US" w:bidi="fa-IR"/>
        </w:rPr>
        <w:t xml:space="preserve"> </w:t>
      </w:r>
      <w:r w:rsidRPr="000B58EC">
        <w:rPr>
          <w:sz w:val="28"/>
          <w:szCs w:val="28"/>
          <w:lang w:val="en-US" w:bidi="fa-IR"/>
        </w:rPr>
        <w:t>Proshenie zhitel'nicy Turgenskoj volosti Vernenskogo uezda Marii Erdesovoj</w:t>
      </w:r>
      <w:r>
        <w:rPr>
          <w:sz w:val="28"/>
          <w:szCs w:val="28"/>
          <w:lang w:val="en-US" w:bidi="fa-IR"/>
        </w:rPr>
        <w:t xml:space="preserve"> [The Application of Maria Erdesova, a habitant of Turgen Volost of Vernyi Uyezd]</w:t>
      </w:r>
      <w:r w:rsidRPr="000B58EC">
        <w:rPr>
          <w:sz w:val="28"/>
          <w:szCs w:val="28"/>
          <w:lang w:val="en-US" w:bidi="fa-IR"/>
        </w:rPr>
        <w:t>. — GAAO</w:t>
      </w:r>
      <w:r>
        <w:rPr>
          <w:sz w:val="28"/>
          <w:szCs w:val="28"/>
          <w:lang w:val="en-US" w:bidi="fa-IR"/>
        </w:rPr>
        <w:t xml:space="preserve"> [SAAO]</w:t>
      </w:r>
      <w:r w:rsidRPr="000B58EC">
        <w:rPr>
          <w:sz w:val="28"/>
          <w:szCs w:val="28"/>
          <w:lang w:val="en-US" w:bidi="fa-IR"/>
        </w:rPr>
        <w:t xml:space="preserve">. F.489. Op.1. D.300. L.158. </w:t>
      </w:r>
      <w:r>
        <w:rPr>
          <w:sz w:val="28"/>
          <w:szCs w:val="28"/>
          <w:lang w:val="en-US" w:bidi="fa-IR"/>
        </w:rPr>
        <w:t xml:space="preserve">[in Russian] </w:t>
      </w:r>
    </w:p>
    <w:p w14:paraId="71F40B6D" w14:textId="591862DE" w:rsidR="00747DA2" w:rsidRPr="000B58EC" w:rsidRDefault="00747DA2" w:rsidP="00747DA2">
      <w:pPr>
        <w:pStyle w:val="a3"/>
        <w:spacing w:before="0" w:beforeAutospacing="0" w:after="0" w:afterAutospacing="0"/>
        <w:jc w:val="both"/>
        <w:rPr>
          <w:sz w:val="28"/>
          <w:szCs w:val="28"/>
          <w:lang w:val="en-US" w:bidi="fa-IR"/>
        </w:rPr>
      </w:pPr>
      <w:r w:rsidRPr="000B58EC">
        <w:rPr>
          <w:sz w:val="28"/>
          <w:szCs w:val="28"/>
          <w:lang w:val="en-US" w:bidi="fa-IR"/>
        </w:rPr>
        <w:t>5</w:t>
      </w:r>
      <w:r w:rsidRPr="005C49A1">
        <w:rPr>
          <w:sz w:val="28"/>
          <w:szCs w:val="28"/>
          <w:lang w:val="en-US" w:bidi="fa-IR"/>
        </w:rPr>
        <w:t>1</w:t>
      </w:r>
      <w:r>
        <w:rPr>
          <w:sz w:val="28"/>
          <w:szCs w:val="28"/>
          <w:lang w:val="en-US" w:bidi="fa-IR"/>
        </w:rPr>
        <w:t xml:space="preserve"> </w:t>
      </w:r>
      <w:r w:rsidRPr="000B58EC">
        <w:rPr>
          <w:sz w:val="28"/>
          <w:szCs w:val="28"/>
          <w:lang w:val="en-US" w:bidi="fa-IR"/>
        </w:rPr>
        <w:t xml:space="preserve">Cirkulyarnoe pis'mo Vernenskomu volispolkomu o predstavlenii svedenij ob obuchenii musul'manskih detej v shkolah ot 7 dekabrya 1918. </w:t>
      </w:r>
      <w:r>
        <w:rPr>
          <w:sz w:val="28"/>
          <w:szCs w:val="28"/>
          <w:lang w:val="en-US" w:bidi="fa-IR"/>
        </w:rPr>
        <w:t xml:space="preserve">[The Circular Letter concerning the Data on the School Education of Muslim Children, addressed to Vernyi Volost Executive Committee]. </w:t>
      </w:r>
      <w:r w:rsidRPr="000B58EC">
        <w:rPr>
          <w:sz w:val="28"/>
          <w:szCs w:val="28"/>
          <w:lang w:val="en-US" w:bidi="fa-IR"/>
        </w:rPr>
        <w:t>— GAAO</w:t>
      </w:r>
      <w:r>
        <w:rPr>
          <w:sz w:val="28"/>
          <w:szCs w:val="28"/>
          <w:lang w:val="en-US" w:bidi="fa-IR"/>
        </w:rPr>
        <w:t xml:space="preserve"> [SAAO]</w:t>
      </w:r>
      <w:r w:rsidRPr="000B58EC">
        <w:rPr>
          <w:sz w:val="28"/>
          <w:szCs w:val="28"/>
          <w:lang w:val="en-US" w:bidi="fa-IR"/>
        </w:rPr>
        <w:t xml:space="preserve">. F.489. Op.1. D.159. L.88. </w:t>
      </w:r>
      <w:r>
        <w:rPr>
          <w:sz w:val="28"/>
          <w:szCs w:val="28"/>
          <w:lang w:val="en-US" w:bidi="fa-IR"/>
        </w:rPr>
        <w:t xml:space="preserve">[in Russian] </w:t>
      </w:r>
    </w:p>
    <w:p w14:paraId="3A6736AE" w14:textId="1795D530" w:rsidR="00747DA2" w:rsidRPr="000B58EC" w:rsidRDefault="00747DA2" w:rsidP="00747DA2">
      <w:pPr>
        <w:pStyle w:val="a3"/>
        <w:spacing w:before="0" w:beforeAutospacing="0" w:after="0" w:afterAutospacing="0"/>
        <w:jc w:val="both"/>
        <w:rPr>
          <w:sz w:val="28"/>
          <w:szCs w:val="28"/>
          <w:lang w:val="en-US" w:bidi="fa-IR"/>
        </w:rPr>
      </w:pPr>
      <w:r w:rsidRPr="000B58EC">
        <w:rPr>
          <w:sz w:val="28"/>
          <w:szCs w:val="28"/>
          <w:lang w:val="en-US" w:bidi="fa-IR"/>
        </w:rPr>
        <w:t>5</w:t>
      </w:r>
      <w:r w:rsidRPr="005C49A1">
        <w:rPr>
          <w:sz w:val="28"/>
          <w:szCs w:val="28"/>
          <w:lang w:val="en-US" w:bidi="fa-IR"/>
        </w:rPr>
        <w:t>2</w:t>
      </w:r>
      <w:r>
        <w:rPr>
          <w:sz w:val="28"/>
          <w:szCs w:val="28"/>
          <w:lang w:val="en-US" w:bidi="fa-IR"/>
        </w:rPr>
        <w:t xml:space="preserve"> </w:t>
      </w:r>
      <w:r w:rsidRPr="000B58EC">
        <w:rPr>
          <w:sz w:val="28"/>
          <w:szCs w:val="28"/>
          <w:lang w:val="en-US" w:bidi="fa-IR"/>
        </w:rPr>
        <w:t xml:space="preserve">Protokol zasedaniya Semirechenskogo oblastnogo otdela po nacional'nym delam ot 13 marta 1919 g. </w:t>
      </w:r>
      <w:r>
        <w:rPr>
          <w:sz w:val="28"/>
          <w:szCs w:val="28"/>
          <w:lang w:val="en-US" w:bidi="fa-IR"/>
        </w:rPr>
        <w:t xml:space="preserve">[Protocol of the Meeting of Semirechye Regional Department for National Affairs, Mar13th, 1919]. </w:t>
      </w:r>
      <w:r w:rsidRPr="000B58EC">
        <w:rPr>
          <w:sz w:val="28"/>
          <w:szCs w:val="28"/>
          <w:lang w:val="en-US" w:bidi="fa-IR"/>
        </w:rPr>
        <w:t>— GAAO</w:t>
      </w:r>
      <w:r>
        <w:rPr>
          <w:sz w:val="28"/>
          <w:szCs w:val="28"/>
          <w:lang w:val="en-US" w:bidi="fa-IR"/>
        </w:rPr>
        <w:t xml:space="preserve"> [SAAO]</w:t>
      </w:r>
      <w:r w:rsidRPr="000B58EC">
        <w:rPr>
          <w:sz w:val="28"/>
          <w:szCs w:val="28"/>
          <w:lang w:val="en-US" w:bidi="fa-IR"/>
        </w:rPr>
        <w:t xml:space="preserve">. F. 489. Op.1. D.392. L.56. </w:t>
      </w:r>
      <w:r>
        <w:rPr>
          <w:sz w:val="28"/>
          <w:szCs w:val="28"/>
          <w:lang w:val="en-US" w:bidi="fa-IR"/>
        </w:rPr>
        <w:t xml:space="preserve">[in Russian] </w:t>
      </w:r>
    </w:p>
    <w:p w14:paraId="24A98236" w14:textId="6A20538C" w:rsidR="00747DA2" w:rsidRPr="000B58EC" w:rsidRDefault="00747DA2" w:rsidP="00747DA2">
      <w:pPr>
        <w:pStyle w:val="a3"/>
        <w:spacing w:before="0" w:beforeAutospacing="0" w:after="0" w:afterAutospacing="0"/>
        <w:jc w:val="both"/>
        <w:rPr>
          <w:sz w:val="28"/>
          <w:szCs w:val="28"/>
          <w:lang w:val="en-US" w:bidi="fa-IR"/>
        </w:rPr>
      </w:pPr>
      <w:r w:rsidRPr="000B58EC">
        <w:rPr>
          <w:sz w:val="28"/>
          <w:szCs w:val="28"/>
          <w:lang w:val="en-US" w:bidi="fa-IR"/>
        </w:rPr>
        <w:t>5</w:t>
      </w:r>
      <w:r w:rsidRPr="005C49A1">
        <w:rPr>
          <w:sz w:val="28"/>
          <w:szCs w:val="28"/>
          <w:lang w:val="en-US" w:bidi="fa-IR"/>
        </w:rPr>
        <w:t>3</w:t>
      </w:r>
      <w:r>
        <w:rPr>
          <w:sz w:val="28"/>
          <w:szCs w:val="28"/>
          <w:lang w:val="en-US" w:bidi="fa-IR"/>
        </w:rPr>
        <w:t xml:space="preserve"> </w:t>
      </w:r>
      <w:r w:rsidRPr="000B58EC">
        <w:rPr>
          <w:sz w:val="28"/>
          <w:szCs w:val="28"/>
          <w:lang w:val="en-US" w:bidi="fa-IR"/>
        </w:rPr>
        <w:t>Protokol zasedaniya Semirechenskogo oblastnogo otdela po nacional'nym del</w:t>
      </w:r>
      <w:r>
        <w:rPr>
          <w:sz w:val="28"/>
          <w:szCs w:val="28"/>
          <w:lang w:val="en-US" w:bidi="fa-IR"/>
        </w:rPr>
        <w:t>am</w:t>
      </w:r>
      <w:r w:rsidRPr="000B58EC">
        <w:rPr>
          <w:sz w:val="28"/>
          <w:szCs w:val="28"/>
          <w:lang w:val="en-US" w:bidi="fa-IR"/>
        </w:rPr>
        <w:t xml:space="preserve"> ot 30 yanvarya 1919 g. </w:t>
      </w:r>
      <w:r>
        <w:rPr>
          <w:sz w:val="28"/>
          <w:szCs w:val="28"/>
          <w:lang w:val="en-US" w:bidi="fa-IR"/>
        </w:rPr>
        <w:t xml:space="preserve">[Protocol of the Meeting of Semirechye Regional Department for National Affairs, Jan30th, 1919]. </w:t>
      </w:r>
      <w:r w:rsidRPr="000B58EC">
        <w:rPr>
          <w:sz w:val="28"/>
          <w:szCs w:val="28"/>
          <w:lang w:val="en-US" w:bidi="fa-IR"/>
        </w:rPr>
        <w:t>—</w:t>
      </w:r>
      <w:r>
        <w:rPr>
          <w:sz w:val="28"/>
          <w:szCs w:val="28"/>
          <w:lang w:val="en-US" w:bidi="fa-IR"/>
        </w:rPr>
        <w:t xml:space="preserve"> </w:t>
      </w:r>
      <w:r w:rsidRPr="000B58EC">
        <w:rPr>
          <w:sz w:val="28"/>
          <w:szCs w:val="28"/>
          <w:lang w:val="en-US" w:bidi="fa-IR"/>
        </w:rPr>
        <w:t>GAAO</w:t>
      </w:r>
      <w:r>
        <w:rPr>
          <w:sz w:val="28"/>
          <w:szCs w:val="28"/>
          <w:lang w:val="en-US" w:bidi="fa-IR"/>
        </w:rPr>
        <w:t xml:space="preserve"> [SAAO]</w:t>
      </w:r>
      <w:r w:rsidRPr="000B58EC">
        <w:rPr>
          <w:sz w:val="28"/>
          <w:szCs w:val="28"/>
          <w:lang w:val="en-US" w:bidi="fa-IR"/>
        </w:rPr>
        <w:t xml:space="preserve">. F.489. Op.1. D.5. L.25. </w:t>
      </w:r>
      <w:r>
        <w:rPr>
          <w:sz w:val="28"/>
          <w:szCs w:val="28"/>
          <w:lang w:val="en-US" w:bidi="fa-IR"/>
        </w:rPr>
        <w:t xml:space="preserve">[in Russian] </w:t>
      </w:r>
    </w:p>
    <w:p w14:paraId="15F512A8" w14:textId="75321C24" w:rsidR="00747DA2" w:rsidRDefault="00747DA2" w:rsidP="00747DA2">
      <w:pPr>
        <w:pStyle w:val="a3"/>
        <w:spacing w:before="0" w:beforeAutospacing="0" w:after="0" w:afterAutospacing="0"/>
        <w:jc w:val="both"/>
        <w:rPr>
          <w:sz w:val="28"/>
          <w:szCs w:val="28"/>
          <w:lang w:val="en-US" w:bidi="fa-IR"/>
        </w:rPr>
      </w:pPr>
      <w:r w:rsidRPr="000B58EC">
        <w:rPr>
          <w:sz w:val="28"/>
          <w:szCs w:val="28"/>
          <w:lang w:val="en-US" w:bidi="fa-IR"/>
        </w:rPr>
        <w:t>5</w:t>
      </w:r>
      <w:r w:rsidRPr="005C49A1">
        <w:rPr>
          <w:sz w:val="28"/>
          <w:szCs w:val="28"/>
          <w:lang w:val="en-US" w:bidi="fa-IR"/>
        </w:rPr>
        <w:t>4</w:t>
      </w:r>
      <w:r>
        <w:rPr>
          <w:sz w:val="28"/>
          <w:szCs w:val="28"/>
          <w:lang w:val="en-US" w:bidi="fa-IR"/>
        </w:rPr>
        <w:t xml:space="preserve"> </w:t>
      </w:r>
      <w:r w:rsidRPr="000B58EC">
        <w:rPr>
          <w:sz w:val="28"/>
          <w:szCs w:val="28"/>
          <w:lang w:val="en-US" w:bidi="fa-IR"/>
        </w:rPr>
        <w:t>Protokol zasedaniya Semirechenskogo oblastnogo otdela po nacional'nym delam ot 3 aprelya 1919 g.</w:t>
      </w:r>
      <w:r w:rsidRPr="000D1BF4">
        <w:rPr>
          <w:sz w:val="28"/>
          <w:szCs w:val="28"/>
          <w:lang w:val="en-US" w:bidi="fa-IR"/>
        </w:rPr>
        <w:t xml:space="preserve"> </w:t>
      </w:r>
      <w:r>
        <w:rPr>
          <w:sz w:val="28"/>
          <w:szCs w:val="28"/>
          <w:lang w:val="en-US" w:bidi="fa-IR"/>
        </w:rPr>
        <w:t xml:space="preserve">[Protocol of the Meeting of Semirechye Regional Department for National Affairs, Apr3rd, 1919]. </w:t>
      </w:r>
      <w:r w:rsidRPr="000B58EC">
        <w:rPr>
          <w:sz w:val="28"/>
          <w:szCs w:val="28"/>
          <w:lang w:val="en-US" w:bidi="fa-IR"/>
        </w:rPr>
        <w:t xml:space="preserve"> – GAAO</w:t>
      </w:r>
      <w:r>
        <w:rPr>
          <w:sz w:val="28"/>
          <w:szCs w:val="28"/>
          <w:lang w:val="en-US" w:bidi="fa-IR"/>
        </w:rPr>
        <w:t xml:space="preserve"> [SAAO]</w:t>
      </w:r>
      <w:r w:rsidRPr="000B58EC">
        <w:rPr>
          <w:sz w:val="28"/>
          <w:szCs w:val="28"/>
          <w:lang w:val="en-US" w:bidi="fa-IR"/>
        </w:rPr>
        <w:t>. F.489. Op.1. D.392. L.64</w:t>
      </w:r>
      <w:r>
        <w:rPr>
          <w:sz w:val="28"/>
          <w:szCs w:val="28"/>
          <w:lang w:val="en-US" w:bidi="fa-IR"/>
        </w:rPr>
        <w:t>, 64</w:t>
      </w:r>
      <w:r w:rsidRPr="000B58EC">
        <w:rPr>
          <w:sz w:val="28"/>
          <w:szCs w:val="28"/>
          <w:lang w:val="en-US" w:bidi="fa-IR"/>
        </w:rPr>
        <w:t xml:space="preserve">ob. </w:t>
      </w:r>
      <w:r>
        <w:rPr>
          <w:sz w:val="28"/>
          <w:szCs w:val="28"/>
          <w:lang w:val="en-US" w:bidi="fa-IR"/>
        </w:rPr>
        <w:t xml:space="preserve">[in Russian] </w:t>
      </w:r>
    </w:p>
    <w:p w14:paraId="75D983FB" w14:textId="1E6E7BB4" w:rsidR="00747DA2" w:rsidRPr="000B58EC" w:rsidRDefault="00747DA2" w:rsidP="00747DA2">
      <w:pPr>
        <w:pStyle w:val="a3"/>
        <w:spacing w:before="0" w:beforeAutospacing="0" w:after="0" w:afterAutospacing="0"/>
        <w:jc w:val="both"/>
        <w:rPr>
          <w:sz w:val="28"/>
          <w:szCs w:val="28"/>
          <w:lang w:val="en-US" w:bidi="fa-IR"/>
        </w:rPr>
      </w:pPr>
      <w:r w:rsidRPr="005C49A1">
        <w:rPr>
          <w:sz w:val="28"/>
          <w:szCs w:val="28"/>
          <w:lang w:val="en-US" w:bidi="fa-IR"/>
        </w:rPr>
        <w:lastRenderedPageBreak/>
        <w:t>55</w:t>
      </w:r>
      <w:r>
        <w:rPr>
          <w:sz w:val="28"/>
          <w:szCs w:val="28"/>
          <w:lang w:val="en-US" w:bidi="fa-IR"/>
        </w:rPr>
        <w:t xml:space="preserve"> </w:t>
      </w:r>
      <w:r w:rsidRPr="000B58EC">
        <w:rPr>
          <w:sz w:val="28"/>
          <w:szCs w:val="28"/>
          <w:lang w:val="en-US" w:bidi="fa-IR"/>
        </w:rPr>
        <w:t xml:space="preserve">Protokol zasedaniya Semirechenskogo oblastnogo otdela po nacional'nym delam ot 10 dekabrya 1918 g. </w:t>
      </w:r>
      <w:r>
        <w:rPr>
          <w:sz w:val="28"/>
          <w:szCs w:val="28"/>
          <w:lang w:val="en-US" w:bidi="fa-IR"/>
        </w:rPr>
        <w:t xml:space="preserve">[Protocol of the Meeting of Semirechye Regional Department for National Affairs, Dec10th, 1918]. </w:t>
      </w:r>
      <w:r w:rsidRPr="000B58EC">
        <w:rPr>
          <w:sz w:val="28"/>
          <w:szCs w:val="28"/>
          <w:lang w:val="en-US" w:bidi="fa-IR"/>
        </w:rPr>
        <w:t>— GAAO</w:t>
      </w:r>
      <w:r>
        <w:rPr>
          <w:sz w:val="28"/>
          <w:szCs w:val="28"/>
          <w:lang w:val="en-US" w:bidi="fa-IR"/>
        </w:rPr>
        <w:t xml:space="preserve"> [SAAO]</w:t>
      </w:r>
      <w:r w:rsidRPr="000B58EC">
        <w:rPr>
          <w:sz w:val="28"/>
          <w:szCs w:val="28"/>
          <w:lang w:val="en-US" w:bidi="fa-IR"/>
        </w:rPr>
        <w:t>. F.489. Op.1. D.392. L.33</w:t>
      </w:r>
      <w:r>
        <w:rPr>
          <w:sz w:val="28"/>
          <w:szCs w:val="28"/>
          <w:lang w:val="en-US" w:bidi="fa-IR"/>
        </w:rPr>
        <w:t>, 33</w:t>
      </w:r>
      <w:r w:rsidRPr="000B58EC">
        <w:rPr>
          <w:sz w:val="28"/>
          <w:szCs w:val="28"/>
          <w:lang w:val="en-US" w:bidi="fa-IR"/>
        </w:rPr>
        <w:t xml:space="preserve">ob. </w:t>
      </w:r>
      <w:r>
        <w:rPr>
          <w:sz w:val="28"/>
          <w:szCs w:val="28"/>
          <w:lang w:val="en-US" w:bidi="fa-IR"/>
        </w:rPr>
        <w:t xml:space="preserve">[in Russian] </w:t>
      </w:r>
    </w:p>
    <w:p w14:paraId="34A922EE" w14:textId="0F8C6E27" w:rsidR="00747DA2" w:rsidRPr="000B58EC" w:rsidRDefault="00747DA2" w:rsidP="00747DA2">
      <w:pPr>
        <w:pStyle w:val="a3"/>
        <w:spacing w:before="0" w:beforeAutospacing="0" w:after="0" w:afterAutospacing="0"/>
        <w:jc w:val="both"/>
        <w:rPr>
          <w:sz w:val="28"/>
          <w:szCs w:val="28"/>
          <w:lang w:val="en-US" w:bidi="fa-IR"/>
        </w:rPr>
      </w:pPr>
      <w:r w:rsidRPr="005C49A1">
        <w:rPr>
          <w:sz w:val="28"/>
          <w:szCs w:val="28"/>
          <w:lang w:val="en-US" w:bidi="fa-IR"/>
        </w:rPr>
        <w:t>56</w:t>
      </w:r>
      <w:r>
        <w:rPr>
          <w:sz w:val="28"/>
          <w:szCs w:val="28"/>
          <w:lang w:val="en-US" w:bidi="fa-IR"/>
        </w:rPr>
        <w:t xml:space="preserve"> </w:t>
      </w:r>
      <w:r w:rsidRPr="000B58EC">
        <w:rPr>
          <w:sz w:val="28"/>
          <w:szCs w:val="28"/>
          <w:lang w:val="en-US" w:bidi="fa-IR"/>
        </w:rPr>
        <w:t xml:space="preserve">Protokol zasedaniya Semirechenskogo oblastnogo otdela po nacional'nym delam ot 16 iyunya 1919 g. </w:t>
      </w:r>
      <w:r>
        <w:rPr>
          <w:sz w:val="28"/>
          <w:szCs w:val="28"/>
          <w:lang w:val="en-US" w:bidi="fa-IR"/>
        </w:rPr>
        <w:t xml:space="preserve">[Protocol of the Meeting of Semirechye Regional Department for National Affairs, Jun16th, 1919]. </w:t>
      </w:r>
      <w:r w:rsidRPr="000B58EC">
        <w:rPr>
          <w:sz w:val="28"/>
          <w:szCs w:val="28"/>
          <w:lang w:val="en-US" w:bidi="fa-IR"/>
        </w:rPr>
        <w:t>— GAAO</w:t>
      </w:r>
      <w:r>
        <w:rPr>
          <w:sz w:val="28"/>
          <w:szCs w:val="28"/>
          <w:lang w:val="en-US" w:bidi="fa-IR"/>
        </w:rPr>
        <w:t xml:space="preserve"> [SAAO]</w:t>
      </w:r>
      <w:r w:rsidRPr="000B58EC">
        <w:rPr>
          <w:sz w:val="28"/>
          <w:szCs w:val="28"/>
          <w:lang w:val="en-US" w:bidi="fa-IR"/>
        </w:rPr>
        <w:t>. F.489. Op.1. D.155.  Ll.51</w:t>
      </w:r>
      <w:r>
        <w:rPr>
          <w:sz w:val="28"/>
          <w:szCs w:val="28"/>
          <w:lang w:val="en-US" w:bidi="fa-IR"/>
        </w:rPr>
        <w:t xml:space="preserve">, </w:t>
      </w:r>
      <w:r w:rsidRPr="000B58EC">
        <w:rPr>
          <w:sz w:val="28"/>
          <w:szCs w:val="28"/>
          <w:lang w:val="en-US" w:bidi="fa-IR"/>
        </w:rPr>
        <w:t xml:space="preserve">53. </w:t>
      </w:r>
      <w:r>
        <w:rPr>
          <w:sz w:val="28"/>
          <w:szCs w:val="28"/>
          <w:lang w:val="en-US" w:bidi="fa-IR"/>
        </w:rPr>
        <w:t xml:space="preserve">[in Russian] </w:t>
      </w:r>
    </w:p>
    <w:p w14:paraId="579F921A" w14:textId="77777777" w:rsidR="00987D0D" w:rsidRDefault="00987D0D" w:rsidP="00987D0D">
      <w:pPr>
        <w:pStyle w:val="a3"/>
        <w:spacing w:before="0" w:beforeAutospacing="0" w:after="0" w:afterAutospacing="0"/>
        <w:jc w:val="both"/>
        <w:rPr>
          <w:sz w:val="28"/>
          <w:szCs w:val="28"/>
          <w:lang w:val="en-US"/>
        </w:rPr>
      </w:pPr>
    </w:p>
    <w:p w14:paraId="397AE29E" w14:textId="77777777" w:rsidR="00987D0D" w:rsidRPr="00987D0D" w:rsidRDefault="00987D0D" w:rsidP="00987D0D">
      <w:pPr>
        <w:pStyle w:val="a3"/>
        <w:spacing w:before="0" w:beforeAutospacing="0" w:after="0" w:afterAutospacing="0"/>
        <w:jc w:val="both"/>
        <w:rPr>
          <w:b/>
          <w:sz w:val="30"/>
          <w:szCs w:val="30"/>
          <w:lang w:val="en-US"/>
        </w:rPr>
      </w:pPr>
      <w:r w:rsidRPr="00987D0D">
        <w:rPr>
          <w:b/>
          <w:sz w:val="30"/>
          <w:szCs w:val="30"/>
          <w:lang w:val="en-US"/>
        </w:rPr>
        <w:t>Жетісу облыстық Ұлттар ісі жөніндегі бөлімі</w:t>
      </w:r>
    </w:p>
    <w:p w14:paraId="3A548CEF" w14:textId="77777777" w:rsidR="00987D0D" w:rsidRPr="00594317" w:rsidRDefault="00987D0D" w:rsidP="00987D0D">
      <w:pPr>
        <w:pStyle w:val="a3"/>
        <w:spacing w:before="0" w:beforeAutospacing="0" w:after="0" w:afterAutospacing="0"/>
        <w:jc w:val="both"/>
        <w:rPr>
          <w:b/>
          <w:sz w:val="30"/>
          <w:szCs w:val="30"/>
          <w:lang w:val="en-US"/>
        </w:rPr>
      </w:pPr>
      <w:r w:rsidRPr="00594317">
        <w:rPr>
          <w:b/>
          <w:sz w:val="30"/>
          <w:szCs w:val="30"/>
          <w:lang w:val="en-US"/>
        </w:rPr>
        <w:t xml:space="preserve">(1918-1920) </w:t>
      </w:r>
      <w:r w:rsidRPr="00987D0D">
        <w:rPr>
          <w:b/>
          <w:sz w:val="30"/>
          <w:szCs w:val="30"/>
        </w:rPr>
        <w:t>өлкенің</w:t>
      </w:r>
      <w:r w:rsidRPr="00594317">
        <w:rPr>
          <w:b/>
          <w:sz w:val="30"/>
          <w:szCs w:val="30"/>
          <w:lang w:val="en-US"/>
        </w:rPr>
        <w:t xml:space="preserve"> </w:t>
      </w:r>
      <w:r w:rsidRPr="00987D0D">
        <w:rPr>
          <w:b/>
          <w:sz w:val="30"/>
          <w:szCs w:val="30"/>
        </w:rPr>
        <w:t>мұсылман</w:t>
      </w:r>
      <w:r w:rsidRPr="00594317">
        <w:rPr>
          <w:b/>
          <w:sz w:val="30"/>
          <w:szCs w:val="30"/>
          <w:lang w:val="en-US"/>
        </w:rPr>
        <w:t xml:space="preserve"> </w:t>
      </w:r>
      <w:r w:rsidRPr="00987D0D">
        <w:rPr>
          <w:b/>
          <w:sz w:val="30"/>
          <w:szCs w:val="30"/>
        </w:rPr>
        <w:t>халқын</w:t>
      </w:r>
      <w:r w:rsidRPr="00594317">
        <w:rPr>
          <w:b/>
          <w:sz w:val="30"/>
          <w:szCs w:val="30"/>
          <w:lang w:val="en-US"/>
        </w:rPr>
        <w:t xml:space="preserve"> </w:t>
      </w:r>
      <w:r w:rsidRPr="00987D0D">
        <w:rPr>
          <w:b/>
          <w:sz w:val="30"/>
          <w:szCs w:val="30"/>
        </w:rPr>
        <w:t>қорғауда</w:t>
      </w:r>
    </w:p>
    <w:p w14:paraId="58AF75E1" w14:textId="77777777" w:rsidR="00987D0D" w:rsidRPr="00594317" w:rsidRDefault="00987D0D" w:rsidP="00987D0D">
      <w:pPr>
        <w:pStyle w:val="a3"/>
        <w:spacing w:before="0" w:beforeAutospacing="0" w:after="0" w:afterAutospacing="0"/>
        <w:jc w:val="both"/>
        <w:rPr>
          <w:sz w:val="30"/>
          <w:szCs w:val="30"/>
          <w:lang w:val="en-US"/>
        </w:rPr>
      </w:pPr>
    </w:p>
    <w:p w14:paraId="5E4A1666" w14:textId="677B3032" w:rsidR="00987D0D" w:rsidRPr="00594317" w:rsidRDefault="00987D0D" w:rsidP="00987D0D">
      <w:pPr>
        <w:pStyle w:val="a3"/>
        <w:spacing w:before="0" w:beforeAutospacing="0" w:after="0" w:afterAutospacing="0"/>
        <w:jc w:val="both"/>
        <w:rPr>
          <w:b/>
          <w:sz w:val="30"/>
          <w:szCs w:val="30"/>
          <w:lang w:val="en-US"/>
        </w:rPr>
      </w:pPr>
      <w:r w:rsidRPr="00987D0D">
        <w:rPr>
          <w:b/>
          <w:sz w:val="30"/>
          <w:szCs w:val="30"/>
        </w:rPr>
        <w:t>Зарин</w:t>
      </w:r>
      <w:r w:rsidR="00594317">
        <w:rPr>
          <w:b/>
          <w:sz w:val="30"/>
          <w:szCs w:val="30"/>
        </w:rPr>
        <w:t>э</w:t>
      </w:r>
      <w:r w:rsidRPr="00594317">
        <w:rPr>
          <w:b/>
          <w:sz w:val="30"/>
          <w:szCs w:val="30"/>
          <w:lang w:val="en-US"/>
        </w:rPr>
        <w:t xml:space="preserve"> </w:t>
      </w:r>
      <w:r w:rsidRPr="00987D0D">
        <w:rPr>
          <w:b/>
          <w:sz w:val="30"/>
          <w:szCs w:val="30"/>
        </w:rPr>
        <w:t>А</w:t>
      </w:r>
      <w:r w:rsidRPr="00594317">
        <w:rPr>
          <w:b/>
          <w:sz w:val="30"/>
          <w:szCs w:val="30"/>
          <w:lang w:val="en-US"/>
        </w:rPr>
        <w:t xml:space="preserve">. </w:t>
      </w:r>
      <w:r w:rsidRPr="00987D0D">
        <w:rPr>
          <w:b/>
          <w:sz w:val="30"/>
          <w:szCs w:val="30"/>
        </w:rPr>
        <w:t>Жандосова</w:t>
      </w:r>
    </w:p>
    <w:p w14:paraId="5B4A22D7" w14:textId="77777777" w:rsidR="00987D0D" w:rsidRPr="00594317" w:rsidRDefault="00987D0D" w:rsidP="00987D0D">
      <w:pPr>
        <w:pStyle w:val="a3"/>
        <w:spacing w:before="0" w:beforeAutospacing="0" w:after="0" w:afterAutospacing="0"/>
        <w:jc w:val="both"/>
        <w:rPr>
          <w:sz w:val="30"/>
          <w:szCs w:val="30"/>
          <w:lang w:val="en-US"/>
        </w:rPr>
      </w:pPr>
    </w:p>
    <w:p w14:paraId="46277F80" w14:textId="152647BD" w:rsidR="00987D0D" w:rsidRPr="00987D0D" w:rsidRDefault="00987D0D" w:rsidP="00987D0D">
      <w:pPr>
        <w:pStyle w:val="a3"/>
        <w:spacing w:before="0" w:beforeAutospacing="0" w:after="0" w:afterAutospacing="0"/>
        <w:jc w:val="both"/>
        <w:rPr>
          <w:sz w:val="30"/>
          <w:szCs w:val="30"/>
        </w:rPr>
      </w:pPr>
      <w:r w:rsidRPr="00987D0D">
        <w:rPr>
          <w:sz w:val="30"/>
          <w:szCs w:val="30"/>
        </w:rPr>
        <w:t>Восточный факультеті, Санкт-Петербург мемлекеттік университеті, Санкт-Петербург, Ресей</w:t>
      </w:r>
    </w:p>
    <w:p w14:paraId="745332D4" w14:textId="77777777" w:rsidR="00987D0D" w:rsidRPr="00987D0D" w:rsidRDefault="00987D0D" w:rsidP="00987D0D">
      <w:pPr>
        <w:pStyle w:val="a3"/>
        <w:spacing w:before="0" w:beforeAutospacing="0" w:after="0" w:afterAutospacing="0"/>
        <w:jc w:val="both"/>
        <w:rPr>
          <w:sz w:val="28"/>
          <w:szCs w:val="28"/>
        </w:rPr>
      </w:pPr>
    </w:p>
    <w:p w14:paraId="3DDC0365" w14:textId="77777777" w:rsidR="00987D0D" w:rsidRDefault="00987D0D" w:rsidP="00987D0D">
      <w:pPr>
        <w:jc w:val="both"/>
        <w:rPr>
          <w:rFonts w:eastAsia="B3+SimSun"/>
          <w:b/>
          <w:sz w:val="28"/>
          <w:szCs w:val="28"/>
          <w:lang w:val="kk-KZ"/>
        </w:rPr>
      </w:pPr>
      <w:r w:rsidRPr="00734F76">
        <w:rPr>
          <w:rFonts w:eastAsia="B3+SimSun"/>
          <w:b/>
          <w:sz w:val="28"/>
          <w:szCs w:val="28"/>
          <w:lang w:val="kk-KZ"/>
        </w:rPr>
        <w:t>Аңдатпа.</w:t>
      </w:r>
    </w:p>
    <w:p w14:paraId="36D1ED58" w14:textId="5A020A8F" w:rsidR="00987D0D" w:rsidRPr="00594317" w:rsidRDefault="00987D0D" w:rsidP="00987D0D">
      <w:pPr>
        <w:pStyle w:val="a3"/>
        <w:spacing w:before="0" w:beforeAutospacing="0" w:after="0" w:afterAutospacing="0"/>
        <w:jc w:val="both"/>
        <w:rPr>
          <w:sz w:val="28"/>
          <w:szCs w:val="28"/>
          <w:lang w:val="kk-KZ"/>
        </w:rPr>
      </w:pPr>
      <w:r w:rsidRPr="00594317">
        <w:rPr>
          <w:sz w:val="28"/>
          <w:szCs w:val="28"/>
          <w:lang w:val="kk-KZ"/>
        </w:rPr>
        <w:t>Мақалада Алматы облысының мемлекеттік мұрағатында (Алматы, Қазақстан Республикасы) сақталған құжаттар негізінде 489 Қор, ББ. 1: "Жетісу облыстық ұлттық істер жөніндегі бөлімінің құжаттары" (1918-1919 жж.)", Жетісудағы (Жетісу) Кеңес өкіметінің алғашқы жылдарындағы облыстық ұлттық істер жөніндегі бөлімнің қызметі туралы баяндалады. 1918 жылы қарашада құрылған бөлім сол кезде мұсылман халқын Кеңес өкіметімен байланыстыратын және оны Азаматтық соғыс пен әлеуметтік өзгерістердің қиын жағдайларында қорғаған жалғыз орган болды. Бұл кезең деп аталатын кезең болды. "отаршылдық революция"," пролетарлық"билік орыс халқының мүдделерін (казактар мен ауқатты шаруаларды қоса алғанда) қолдаған кезде, кедей ("пролетарланған") мұсылман халқының мүдделерін ескермеді. Кеңес өкіметі негізінен көшпелі және жартылай көшпелі халықты "қараңғы бұқара"ретінде білдіретін мұсылмандарға қатысты болды. Мақалада Облнацотдел 1916 жылғы отаршылдыққа қарсы көтерілістен және оның салдарынан туындаған этникалық қақтығыстар кезінде мұсылмандардың қорғаушысы болғандығы айтылған. Бөлім мұсылман, ең алдымен қазақ және қырғыз халқын мұсылмандар орыс тілінен басқа деп қабылдаған жаңа биліктен қорғады. Жергілікті халықты қорғауға байланысты облыстық орталық Бөлім жұмысының негізгі бағыттары қарастырылады: 1) жалпы заң көмегі; 2) Этносаралық қақтығыстарды реттеуге көмек; 3) аштыққа көмектесу; 4) мұсылмандарды ауыл шаруашылығы және қоғамдық жұмыстарға жұмылдыру кезінде көмек және қорғау; 5) қиын жағдайға тап болған қазақ әйелдеріне көмек; 6) мұсылман балаларына көмек; 7) іс жүргізуді орыстандыруға қарсы күрес; 8) көшпенділердің ерекше жағдайын қорғау және көшпелі шаруашылықтың мәнін орыс басшыларына түсіндіру.</w:t>
      </w:r>
    </w:p>
    <w:p w14:paraId="2E8B2C66" w14:textId="77777777" w:rsidR="00987D0D" w:rsidRPr="00594317" w:rsidRDefault="00987D0D" w:rsidP="00987D0D">
      <w:pPr>
        <w:pStyle w:val="a3"/>
        <w:spacing w:before="0" w:beforeAutospacing="0" w:after="0" w:afterAutospacing="0"/>
        <w:jc w:val="both"/>
        <w:rPr>
          <w:b/>
          <w:sz w:val="28"/>
          <w:szCs w:val="28"/>
          <w:lang w:val="kk-KZ"/>
        </w:rPr>
      </w:pPr>
      <w:r w:rsidRPr="00594317">
        <w:rPr>
          <w:b/>
          <w:sz w:val="28"/>
          <w:szCs w:val="28"/>
          <w:lang w:val="kk-KZ"/>
        </w:rPr>
        <w:t>Түйін сөздер:</w:t>
      </w:r>
    </w:p>
    <w:p w14:paraId="57ADC9EB" w14:textId="2C332052" w:rsidR="00747DA2" w:rsidRPr="00594317" w:rsidRDefault="00987D0D" w:rsidP="00987D0D">
      <w:pPr>
        <w:pStyle w:val="a3"/>
        <w:spacing w:before="0" w:beforeAutospacing="0" w:after="0" w:afterAutospacing="0"/>
        <w:jc w:val="both"/>
        <w:rPr>
          <w:sz w:val="28"/>
          <w:szCs w:val="28"/>
          <w:lang w:val="kk-KZ"/>
        </w:rPr>
      </w:pPr>
      <w:r w:rsidRPr="00594317">
        <w:rPr>
          <w:sz w:val="28"/>
          <w:szCs w:val="28"/>
          <w:lang w:val="kk-KZ"/>
        </w:rPr>
        <w:lastRenderedPageBreak/>
        <w:t>отаршылдық; революция; кеңестік; билік; Жетісу; Облнацотдел; қазақтар; қоныс аударушылар; мұсылмандар; жанжал; аштық; қорғау</w:t>
      </w:r>
    </w:p>
    <w:p w14:paraId="6D94148C" w14:textId="77777777" w:rsidR="00987D0D" w:rsidRPr="00594317" w:rsidRDefault="00987D0D" w:rsidP="00987D0D">
      <w:pPr>
        <w:pStyle w:val="a3"/>
        <w:spacing w:before="0" w:beforeAutospacing="0" w:after="0" w:afterAutospacing="0"/>
        <w:jc w:val="both"/>
        <w:rPr>
          <w:b/>
          <w:sz w:val="28"/>
          <w:szCs w:val="28"/>
          <w:lang w:val="kk-KZ"/>
        </w:rPr>
      </w:pPr>
    </w:p>
    <w:p w14:paraId="1DD573EC" w14:textId="77777777" w:rsidR="00126790" w:rsidRPr="00987D0D" w:rsidRDefault="00126790" w:rsidP="00126790">
      <w:pPr>
        <w:pStyle w:val="a3"/>
        <w:spacing w:before="0" w:beforeAutospacing="0" w:after="0" w:afterAutospacing="0"/>
        <w:jc w:val="both"/>
        <w:rPr>
          <w:b/>
          <w:sz w:val="30"/>
          <w:szCs w:val="30"/>
        </w:rPr>
      </w:pPr>
      <w:r w:rsidRPr="00987D0D">
        <w:rPr>
          <w:b/>
          <w:sz w:val="30"/>
          <w:szCs w:val="30"/>
        </w:rPr>
        <w:t>Семиреченский областной отдел по делам национальностей</w:t>
      </w:r>
    </w:p>
    <w:p w14:paraId="20CCDB82" w14:textId="77777777" w:rsidR="00126790" w:rsidRPr="00987D0D" w:rsidRDefault="00126790" w:rsidP="00126790">
      <w:pPr>
        <w:pStyle w:val="a3"/>
        <w:spacing w:before="0" w:beforeAutospacing="0" w:after="0" w:afterAutospacing="0"/>
        <w:jc w:val="both"/>
        <w:rPr>
          <w:b/>
          <w:sz w:val="30"/>
          <w:szCs w:val="30"/>
        </w:rPr>
      </w:pPr>
      <w:r w:rsidRPr="00987D0D">
        <w:rPr>
          <w:b/>
          <w:sz w:val="30"/>
          <w:szCs w:val="30"/>
        </w:rPr>
        <w:t xml:space="preserve"> (1918–1920) на защите мусульманского населения края</w:t>
      </w:r>
    </w:p>
    <w:p w14:paraId="6E0DDB99" w14:textId="77777777" w:rsidR="00126790" w:rsidRPr="00987D0D" w:rsidRDefault="00126790" w:rsidP="00126790">
      <w:pPr>
        <w:pStyle w:val="a3"/>
        <w:spacing w:before="0" w:beforeAutospacing="0" w:after="0" w:afterAutospacing="0"/>
        <w:jc w:val="both"/>
        <w:rPr>
          <w:bCs/>
          <w:sz w:val="30"/>
          <w:szCs w:val="30"/>
        </w:rPr>
      </w:pPr>
    </w:p>
    <w:p w14:paraId="6358B491" w14:textId="3F160CE0" w:rsidR="00126790" w:rsidRPr="00987D0D" w:rsidRDefault="00126790" w:rsidP="00126790">
      <w:pPr>
        <w:pStyle w:val="a3"/>
        <w:spacing w:before="0" w:beforeAutospacing="0" w:after="0" w:afterAutospacing="0"/>
        <w:jc w:val="both"/>
        <w:rPr>
          <w:bCs/>
          <w:sz w:val="30"/>
          <w:szCs w:val="30"/>
        </w:rPr>
      </w:pPr>
      <w:r w:rsidRPr="00987D0D">
        <w:rPr>
          <w:bCs/>
          <w:sz w:val="30"/>
          <w:szCs w:val="30"/>
        </w:rPr>
        <w:t>Зарин</w:t>
      </w:r>
      <w:r w:rsidR="00594317">
        <w:rPr>
          <w:bCs/>
          <w:sz w:val="30"/>
          <w:szCs w:val="30"/>
        </w:rPr>
        <w:t>э</w:t>
      </w:r>
      <w:r w:rsidRPr="00987D0D">
        <w:rPr>
          <w:bCs/>
          <w:sz w:val="30"/>
          <w:szCs w:val="30"/>
        </w:rPr>
        <w:t xml:space="preserve"> А. Джандосова</w:t>
      </w:r>
      <w:r w:rsidRPr="00987D0D">
        <w:rPr>
          <w:sz w:val="30"/>
          <w:szCs w:val="30"/>
          <w:vertAlign w:val="superscript"/>
          <w:lang w:bidi="fa-IR"/>
        </w:rPr>
        <w:t xml:space="preserve"> </w:t>
      </w:r>
    </w:p>
    <w:p w14:paraId="3659BEB3" w14:textId="77777777" w:rsidR="00126790" w:rsidRDefault="00126790" w:rsidP="00126790">
      <w:pPr>
        <w:pStyle w:val="a3"/>
        <w:spacing w:before="0" w:beforeAutospacing="0" w:after="0" w:afterAutospacing="0"/>
        <w:jc w:val="both"/>
        <w:rPr>
          <w:bCs/>
          <w:sz w:val="28"/>
          <w:szCs w:val="28"/>
        </w:rPr>
      </w:pPr>
    </w:p>
    <w:p w14:paraId="5D140C98" w14:textId="1F02BD0E" w:rsidR="00126790" w:rsidRPr="00744DC7" w:rsidRDefault="00126790" w:rsidP="00126790">
      <w:pPr>
        <w:pStyle w:val="a3"/>
        <w:spacing w:before="0" w:beforeAutospacing="0" w:after="0" w:afterAutospacing="0"/>
        <w:jc w:val="both"/>
        <w:rPr>
          <w:bCs/>
          <w:sz w:val="28"/>
          <w:szCs w:val="28"/>
        </w:rPr>
      </w:pPr>
      <w:r w:rsidRPr="00744DC7">
        <w:rPr>
          <w:bCs/>
          <w:sz w:val="28"/>
          <w:szCs w:val="28"/>
        </w:rPr>
        <w:t>Восточный факультет, Санкт-Петербургский государственный университет, Санкт-Петербург, Россия</w:t>
      </w:r>
    </w:p>
    <w:p w14:paraId="681CB337" w14:textId="77777777" w:rsidR="00126790" w:rsidRPr="00744DC7" w:rsidRDefault="00126790" w:rsidP="00126790">
      <w:pPr>
        <w:rPr>
          <w:sz w:val="28"/>
          <w:szCs w:val="28"/>
        </w:rPr>
      </w:pPr>
    </w:p>
    <w:p w14:paraId="1B5BED8A" w14:textId="77777777" w:rsidR="00987D0D" w:rsidRDefault="00126790" w:rsidP="00126790">
      <w:pPr>
        <w:pStyle w:val="a3"/>
        <w:spacing w:before="0" w:beforeAutospacing="0" w:after="0" w:afterAutospacing="0"/>
        <w:jc w:val="both"/>
        <w:rPr>
          <w:b/>
          <w:sz w:val="28"/>
          <w:szCs w:val="28"/>
        </w:rPr>
      </w:pPr>
      <w:r w:rsidRPr="00744DC7">
        <w:rPr>
          <w:b/>
          <w:sz w:val="28"/>
          <w:szCs w:val="28"/>
        </w:rPr>
        <w:t xml:space="preserve">Аннотация. </w:t>
      </w:r>
    </w:p>
    <w:p w14:paraId="30142B42" w14:textId="30B47597" w:rsidR="00126790" w:rsidRDefault="00126790" w:rsidP="00126790">
      <w:pPr>
        <w:pStyle w:val="a3"/>
        <w:spacing w:before="0" w:beforeAutospacing="0" w:after="0" w:afterAutospacing="0"/>
        <w:jc w:val="both"/>
        <w:rPr>
          <w:sz w:val="28"/>
          <w:szCs w:val="28"/>
        </w:rPr>
      </w:pPr>
      <w:r w:rsidRPr="00744DC7">
        <w:rPr>
          <w:sz w:val="28"/>
          <w:szCs w:val="28"/>
        </w:rPr>
        <w:t>В статье на основе документов, хранящихся в Государственном архиве Алматинской области (Алматы, Республика Казахстан), Фонд 489, Оп. 1: «Документы Семиреченского Областного отдела по национальным делам» (1918–1919 гг.)», освещается деятельность областного отдела по национальным делам в первые годы Советской власти в Семиречье (Жетысу). Отдел, созданный в ноябре 1918 года, был в тот период единственным органом, связывавшим мусульманское население с Советской властью и защищавшим его в сложных условиях Гражданской войны и социальных перемен. Это был период т. н. «колониальной революции», когда «пролетарская» власть лоббировала интересы русского населения (включая казаков и зажиточное крестьянство), игнорируя интересы обнищавшего («пролетаризированного») мусульманского населения. Советская власть относилась к мусульманам, представлявшим собой по большей части кочевое и полукочевое население, как к «темным массам». В статье утверждается, что Облнацотдел выступал защитником мусульман во время этнических конфликтов, вызванных антиколониальным восстанием 1916 года и его последствиями. Отдел защищал мусульманское, прежде всего, казахское и кыргызское, население и от новой власти, которую мусульмане воспринимали не иначе как русскую. Рассматриваются основные направления работы Облнацотдела, связанные с защитой коренного населения: 1) общая юридическая помощь; 2) помощь в урегулировании межэтнических конфликтов; 3) помощь голодающим; 4) помощь и защита во время мобилизации мусульман на сельскохозяйственные и общественные работы; 5) помощь попавшим в беду женщинам-казашкам; 6) помощь мусульманским детям; 7) борьба против русификации делопроизводства; 8) отстаивание особого положения кочевников и разъяснение сути кочевого хозяйства русским руководителям области.</w:t>
      </w:r>
    </w:p>
    <w:p w14:paraId="6E39D8FB" w14:textId="77777777" w:rsidR="00987D0D" w:rsidRDefault="00126790" w:rsidP="00126790">
      <w:pPr>
        <w:pStyle w:val="a3"/>
        <w:spacing w:before="0" w:beforeAutospacing="0" w:after="0" w:afterAutospacing="0"/>
        <w:jc w:val="both"/>
        <w:rPr>
          <w:sz w:val="28"/>
          <w:szCs w:val="28"/>
        </w:rPr>
      </w:pPr>
      <w:r w:rsidRPr="00744DC7">
        <w:rPr>
          <w:b/>
          <w:sz w:val="28"/>
          <w:szCs w:val="28"/>
        </w:rPr>
        <w:t>Ключевые слова:</w:t>
      </w:r>
      <w:r w:rsidRPr="00744DC7">
        <w:rPr>
          <w:sz w:val="28"/>
          <w:szCs w:val="28"/>
        </w:rPr>
        <w:t xml:space="preserve"> </w:t>
      </w:r>
    </w:p>
    <w:p w14:paraId="10CC5A7F" w14:textId="3C460E45" w:rsidR="00126790" w:rsidRPr="00744DC7" w:rsidRDefault="00126790" w:rsidP="00126790">
      <w:pPr>
        <w:pStyle w:val="a3"/>
        <w:spacing w:before="0" w:beforeAutospacing="0" w:after="0" w:afterAutospacing="0"/>
        <w:jc w:val="both"/>
        <w:rPr>
          <w:sz w:val="28"/>
          <w:szCs w:val="28"/>
        </w:rPr>
      </w:pPr>
      <w:bookmarkStart w:id="0" w:name="_GoBack"/>
      <w:r w:rsidRPr="00744DC7">
        <w:rPr>
          <w:sz w:val="28"/>
          <w:szCs w:val="28"/>
        </w:rPr>
        <w:t xml:space="preserve">колониализм; революция; </w:t>
      </w:r>
      <w:r>
        <w:rPr>
          <w:sz w:val="28"/>
          <w:szCs w:val="28"/>
          <w:lang w:val="en-US"/>
        </w:rPr>
        <w:t>c</w:t>
      </w:r>
      <w:r>
        <w:rPr>
          <w:sz w:val="28"/>
          <w:szCs w:val="28"/>
        </w:rPr>
        <w:t xml:space="preserve">оветский; </w:t>
      </w:r>
      <w:r w:rsidRPr="00744DC7">
        <w:rPr>
          <w:sz w:val="28"/>
          <w:szCs w:val="28"/>
        </w:rPr>
        <w:t>власть; Семиречье; Облнацотдел; казахи; переселенцы; мусульмане; конфликт; голод; защита</w:t>
      </w:r>
    </w:p>
    <w:bookmarkEnd w:id="0"/>
    <w:p w14:paraId="7DC36490" w14:textId="77777777" w:rsidR="00987D0D" w:rsidRDefault="00987D0D" w:rsidP="00987D0D">
      <w:pPr>
        <w:pStyle w:val="font8"/>
        <w:spacing w:before="0" w:beforeAutospacing="0" w:after="0" w:afterAutospacing="0"/>
        <w:jc w:val="both"/>
        <w:textAlignment w:val="baseline"/>
        <w:rPr>
          <w:b/>
          <w:bCs/>
          <w:sz w:val="28"/>
          <w:szCs w:val="28"/>
        </w:rPr>
      </w:pPr>
    </w:p>
    <w:p w14:paraId="0668CE6A" w14:textId="77777777" w:rsidR="00987D0D" w:rsidRPr="00BC2694" w:rsidRDefault="00987D0D" w:rsidP="00987D0D">
      <w:pPr>
        <w:pStyle w:val="font8"/>
        <w:spacing w:before="0" w:beforeAutospacing="0" w:after="0" w:afterAutospacing="0"/>
        <w:jc w:val="both"/>
        <w:textAlignment w:val="baseline"/>
        <w:rPr>
          <w:bCs/>
          <w:sz w:val="28"/>
          <w:szCs w:val="28"/>
        </w:rPr>
      </w:pPr>
      <w:r w:rsidRPr="00735AA0">
        <w:rPr>
          <w:b/>
          <w:bCs/>
          <w:sz w:val="28"/>
          <w:szCs w:val="28"/>
        </w:rPr>
        <w:t>Сведения об автор</w:t>
      </w:r>
      <w:r>
        <w:rPr>
          <w:b/>
          <w:bCs/>
          <w:sz w:val="28"/>
          <w:szCs w:val="28"/>
        </w:rPr>
        <w:t>е</w:t>
      </w:r>
      <w:r w:rsidRPr="00735AA0">
        <w:rPr>
          <w:b/>
          <w:bCs/>
          <w:sz w:val="28"/>
          <w:szCs w:val="28"/>
        </w:rPr>
        <w:t>:</w:t>
      </w:r>
      <w:r>
        <w:rPr>
          <w:b/>
          <w:bCs/>
          <w:sz w:val="28"/>
          <w:szCs w:val="28"/>
        </w:rPr>
        <w:t xml:space="preserve"> </w:t>
      </w:r>
    </w:p>
    <w:p w14:paraId="0AB8739C" w14:textId="4CC68EE0" w:rsidR="00126790" w:rsidRPr="00744DC7" w:rsidRDefault="00987D0D" w:rsidP="00126790">
      <w:pPr>
        <w:pStyle w:val="a3"/>
        <w:spacing w:before="0" w:beforeAutospacing="0" w:after="0" w:afterAutospacing="0"/>
        <w:jc w:val="both"/>
        <w:rPr>
          <w:sz w:val="28"/>
          <w:szCs w:val="28"/>
        </w:rPr>
      </w:pPr>
      <w:r w:rsidRPr="00646D14">
        <w:rPr>
          <w:i/>
          <w:sz w:val="28"/>
          <w:szCs w:val="28"/>
        </w:rPr>
        <w:lastRenderedPageBreak/>
        <w:t>Джандосова Заринэ Алиевна</w:t>
      </w:r>
      <w:r>
        <w:rPr>
          <w:sz w:val="28"/>
          <w:szCs w:val="28"/>
        </w:rPr>
        <w:t xml:space="preserve"> ‒ кандидат исторических наук, </w:t>
      </w:r>
      <w:r w:rsidR="00646D14">
        <w:rPr>
          <w:sz w:val="28"/>
          <w:szCs w:val="28"/>
        </w:rPr>
        <w:t>Санкт-Петербургский государственный университет, восточный факультет, Санкт-Петербург, Россия.</w:t>
      </w:r>
    </w:p>
    <w:p w14:paraId="7C0446AE" w14:textId="69158389" w:rsidR="00987D0D" w:rsidRPr="00646D14" w:rsidRDefault="00646D14" w:rsidP="00987D0D">
      <w:pPr>
        <w:pStyle w:val="a3"/>
        <w:spacing w:before="0" w:beforeAutospacing="0" w:after="0" w:afterAutospacing="0"/>
        <w:rPr>
          <w:sz w:val="28"/>
          <w:szCs w:val="28"/>
          <w:lang w:val="en-US"/>
        </w:rPr>
      </w:pPr>
      <w:r w:rsidRPr="00646D14">
        <w:rPr>
          <w:i/>
          <w:sz w:val="28"/>
          <w:szCs w:val="28"/>
          <w:lang w:val="en-US" w:bidi="fa-IR"/>
        </w:rPr>
        <w:t>Zarine Alievna Dzhandosova</w:t>
      </w:r>
      <w:r w:rsidRPr="00646D14">
        <w:rPr>
          <w:sz w:val="28"/>
          <w:szCs w:val="28"/>
          <w:lang w:val="en-US" w:bidi="fa-IR"/>
        </w:rPr>
        <w:t xml:space="preserve"> </w:t>
      </w:r>
      <w:r>
        <w:rPr>
          <w:sz w:val="28"/>
          <w:szCs w:val="28"/>
          <w:lang w:val="en-US" w:bidi="fa-IR"/>
        </w:rPr>
        <w:t>‒</w:t>
      </w:r>
      <w:r w:rsidRPr="00646D14">
        <w:rPr>
          <w:sz w:val="28"/>
          <w:szCs w:val="28"/>
          <w:lang w:val="en-US" w:bidi="fa-IR"/>
        </w:rPr>
        <w:t xml:space="preserve"> Candidate of Historical Sciences, St. Petersburg State University, Faculty of Oriental Studies, St. Petersburg, Russia.</w:t>
      </w:r>
    </w:p>
    <w:sectPr w:rsidR="00987D0D" w:rsidRPr="00646D14" w:rsidSect="00744DC7">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0078BB3" w14:textId="77777777" w:rsidR="00463AB9" w:rsidRDefault="00463AB9" w:rsidP="004F2AE2">
      <w:r>
        <w:separator/>
      </w:r>
    </w:p>
  </w:endnote>
  <w:endnote w:type="continuationSeparator" w:id="0">
    <w:p w14:paraId="1D03236C" w14:textId="77777777" w:rsidR="00463AB9" w:rsidRDefault="00463AB9" w:rsidP="004F2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B3+SimSun">
    <w:altName w:val="Arial Unicode MS"/>
    <w:panose1 w:val="00000000000000000000"/>
    <w:charset w:val="86"/>
    <w:family w:val="auto"/>
    <w:notTrueType/>
    <w:pitch w:val="default"/>
    <w:sig w:usb0="00000001" w:usb1="080E0000" w:usb2="00000010" w:usb3="00000000" w:csb0="00040000"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8039BE" w14:textId="77777777" w:rsidR="00C94F3A" w:rsidRDefault="00C94F3A">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BD61B5" w14:textId="77777777" w:rsidR="00463AB9" w:rsidRDefault="00463AB9" w:rsidP="004F2AE2">
      <w:r>
        <w:separator/>
      </w:r>
    </w:p>
  </w:footnote>
  <w:footnote w:type="continuationSeparator" w:id="0">
    <w:p w14:paraId="6E38760E" w14:textId="77777777" w:rsidR="00463AB9" w:rsidRDefault="00463AB9" w:rsidP="004F2AE2">
      <w:r>
        <w:continuationSeparator/>
      </w:r>
    </w:p>
  </w:footnote>
  <w:footnote w:id="1">
    <w:p w14:paraId="1530AE7E" w14:textId="07A2E554" w:rsidR="00B52CC8" w:rsidRDefault="00B52CC8" w:rsidP="00006FC7">
      <w:pPr>
        <w:pStyle w:val="a4"/>
        <w:jc w:val="both"/>
        <w:rPr>
          <w:rFonts w:ascii="Times New Roman" w:hAnsi="Times New Roman" w:cs="Times New Roman"/>
          <w:sz w:val="24"/>
          <w:szCs w:val="24"/>
        </w:rPr>
      </w:pPr>
    </w:p>
    <w:p w14:paraId="0FFAA50E" w14:textId="54D8FE74" w:rsidR="00DC2BBE" w:rsidRPr="00744DC7" w:rsidRDefault="00DC2BBE" w:rsidP="00006FC7">
      <w:pPr>
        <w:pStyle w:val="a4"/>
        <w:jc w:val="both"/>
        <w:rPr>
          <w:rFonts w:ascii="Times New Roman" w:hAnsi="Times New Roman" w:cs="Times New Roman"/>
          <w:sz w:val="24"/>
          <w:szCs w:val="24"/>
        </w:rPr>
      </w:pPr>
      <w:r w:rsidRPr="00744DC7">
        <w:rPr>
          <w:rStyle w:val="a6"/>
          <w:rFonts w:ascii="Times New Roman" w:hAnsi="Times New Roman" w:cs="Times New Roman"/>
          <w:sz w:val="24"/>
          <w:szCs w:val="24"/>
        </w:rPr>
        <w:footnoteRef/>
      </w:r>
      <w:r w:rsidRPr="00744DC7">
        <w:rPr>
          <w:rFonts w:ascii="Times New Roman" w:hAnsi="Times New Roman" w:cs="Times New Roman"/>
          <w:sz w:val="24"/>
          <w:szCs w:val="24"/>
        </w:rPr>
        <w:t xml:space="preserve"> </w:t>
      </w:r>
      <w:r w:rsidR="0058214A" w:rsidRPr="00744DC7">
        <w:rPr>
          <w:rFonts w:ascii="Times New Roman" w:hAnsi="Times New Roman" w:cs="Times New Roman"/>
          <w:sz w:val="24"/>
          <w:szCs w:val="24"/>
        </w:rPr>
        <w:t>Термин появился с</w:t>
      </w:r>
      <w:r w:rsidRPr="00744DC7">
        <w:rPr>
          <w:rFonts w:ascii="Times New Roman" w:hAnsi="Times New Roman" w:cs="Times New Roman"/>
          <w:sz w:val="24"/>
          <w:szCs w:val="24"/>
        </w:rPr>
        <w:t xml:space="preserve"> легкой руки Георгия Сафарова, издавшего в 1921 году книгу о первых годах Советской власти в Туркестане</w:t>
      </w:r>
      <w:r w:rsidR="00E13813" w:rsidRPr="00744DC7">
        <w:rPr>
          <w:rFonts w:ascii="Times New Roman" w:hAnsi="Times New Roman" w:cs="Times New Roman"/>
          <w:sz w:val="24"/>
          <w:szCs w:val="24"/>
          <w:lang w:val="kk-KZ"/>
        </w:rPr>
        <w:t xml:space="preserve"> </w:t>
      </w:r>
      <w:r w:rsidR="00DF300F" w:rsidRPr="00DF300F">
        <w:rPr>
          <w:rFonts w:ascii="Times New Roman" w:hAnsi="Times New Roman" w:cs="Times New Roman"/>
          <w:sz w:val="24"/>
          <w:szCs w:val="24"/>
        </w:rPr>
        <w:t>[1</w:t>
      </w:r>
      <w:r w:rsidR="00DF300F" w:rsidRPr="00047634">
        <w:rPr>
          <w:rFonts w:ascii="Times New Roman" w:hAnsi="Times New Roman" w:cs="Times New Roman"/>
          <w:sz w:val="24"/>
          <w:szCs w:val="24"/>
        </w:rPr>
        <w:t>]</w:t>
      </w:r>
      <w:r w:rsidRPr="00744DC7">
        <w:rPr>
          <w:rFonts w:ascii="Times New Roman" w:hAnsi="Times New Roman" w:cs="Times New Roman"/>
          <w:sz w:val="24"/>
          <w:szCs w:val="24"/>
        </w:rPr>
        <w:t>.</w:t>
      </w:r>
      <w:r w:rsidR="00006FC7">
        <w:rPr>
          <w:rFonts w:ascii="Times New Roman" w:hAnsi="Times New Roman" w:cs="Times New Roman"/>
          <w:sz w:val="24"/>
          <w:szCs w:val="24"/>
        </w:rPr>
        <w:t xml:space="preserve"> Впоследствии теория колониальной или национально-колониальной революции получила развитие, в частности, в трудах британского марксиста Теда Гранта, который понимал под «колониальными» революции, происходящие в странах с практически отсутствующим рабочим классом</w:t>
      </w:r>
      <w:r w:rsidR="000932A4">
        <w:rPr>
          <w:rFonts w:ascii="Times New Roman" w:hAnsi="Times New Roman" w:cs="Times New Roman"/>
          <w:sz w:val="24"/>
          <w:szCs w:val="24"/>
        </w:rPr>
        <w:t>, где движущей силой революции являются мелкобуржуазные слои и крестьянство, а ее итогом становится формирование автократических режимов.</w:t>
      </w:r>
      <w:r w:rsidR="00D32198">
        <w:rPr>
          <w:rFonts w:ascii="Times New Roman" w:hAnsi="Times New Roman" w:cs="Times New Roman"/>
          <w:sz w:val="24"/>
          <w:szCs w:val="24"/>
        </w:rPr>
        <w:t xml:space="preserve"> </w:t>
      </w:r>
      <w:r w:rsidR="00C11135">
        <w:rPr>
          <w:rFonts w:ascii="Times New Roman" w:hAnsi="Times New Roman" w:cs="Times New Roman"/>
          <w:sz w:val="24"/>
          <w:szCs w:val="24"/>
        </w:rPr>
        <w:t>В</w:t>
      </w:r>
      <w:r w:rsidR="00D32198">
        <w:rPr>
          <w:rFonts w:ascii="Times New Roman" w:hAnsi="Times New Roman" w:cs="Times New Roman"/>
          <w:sz w:val="24"/>
          <w:szCs w:val="24"/>
        </w:rPr>
        <w:t xml:space="preserve"> условиях Туркестана </w:t>
      </w:r>
      <w:r w:rsidR="000932A4">
        <w:rPr>
          <w:rFonts w:ascii="Times New Roman" w:hAnsi="Times New Roman" w:cs="Times New Roman"/>
          <w:sz w:val="24"/>
          <w:szCs w:val="24"/>
        </w:rPr>
        <w:t xml:space="preserve">участникам </w:t>
      </w:r>
      <w:r w:rsidR="00D32198">
        <w:rPr>
          <w:rFonts w:ascii="Times New Roman" w:hAnsi="Times New Roman" w:cs="Times New Roman"/>
          <w:sz w:val="24"/>
          <w:szCs w:val="24"/>
        </w:rPr>
        <w:t xml:space="preserve">социалистической революции было весьма сложно, если не невозможно, распространить </w:t>
      </w:r>
      <w:r w:rsidR="000932A4">
        <w:rPr>
          <w:rFonts w:ascii="Times New Roman" w:hAnsi="Times New Roman" w:cs="Times New Roman"/>
          <w:sz w:val="24"/>
          <w:szCs w:val="24"/>
        </w:rPr>
        <w:t xml:space="preserve">марксистские </w:t>
      </w:r>
      <w:r w:rsidR="00D32198">
        <w:rPr>
          <w:rFonts w:ascii="Times New Roman" w:hAnsi="Times New Roman" w:cs="Times New Roman"/>
          <w:sz w:val="24"/>
          <w:szCs w:val="24"/>
        </w:rPr>
        <w:t xml:space="preserve">идеи на широкие крестьянские массы, тем более, на кочевников-скотоводов. </w:t>
      </w:r>
      <w:r w:rsidR="00C11135">
        <w:rPr>
          <w:rFonts w:ascii="Times New Roman" w:hAnsi="Times New Roman" w:cs="Times New Roman"/>
          <w:sz w:val="24"/>
          <w:szCs w:val="24"/>
        </w:rPr>
        <w:t xml:space="preserve">Беднейшие слои деревни и аула («бедняцко-батрацкие массы»), которые в партийных резолюциях того времени часто назывались мусульманским пролетариатом, в первые годы революции в наибольшей степени страдали от голода и дискриминации и, оставаясь полностью в традиционном </w:t>
      </w:r>
      <w:r w:rsidR="00665547">
        <w:rPr>
          <w:rFonts w:ascii="Times New Roman" w:hAnsi="Times New Roman" w:cs="Times New Roman"/>
          <w:sz w:val="24"/>
          <w:szCs w:val="24"/>
        </w:rPr>
        <w:t xml:space="preserve">социальном и </w:t>
      </w:r>
      <w:r w:rsidR="00C11135">
        <w:rPr>
          <w:rFonts w:ascii="Times New Roman" w:hAnsi="Times New Roman" w:cs="Times New Roman"/>
          <w:sz w:val="24"/>
          <w:szCs w:val="24"/>
        </w:rPr>
        <w:t xml:space="preserve">этическом поле, </w:t>
      </w:r>
      <w:r w:rsidR="00665547">
        <w:rPr>
          <w:rFonts w:ascii="Times New Roman" w:hAnsi="Times New Roman" w:cs="Times New Roman"/>
          <w:sz w:val="24"/>
          <w:szCs w:val="24"/>
        </w:rPr>
        <w:t>объективно были невосприимчивы к пропаганде классовой борьбы и самой идеи социализма, а значит и не могли стать движущей силой революции.</w:t>
      </w:r>
    </w:p>
  </w:footnote>
  <w:footnote w:id="2">
    <w:p w14:paraId="3C6B53D8" w14:textId="7182D32B" w:rsidR="0058214A" w:rsidRPr="00744DC7" w:rsidRDefault="0058214A" w:rsidP="00B15D78">
      <w:pPr>
        <w:pStyle w:val="a4"/>
        <w:jc w:val="both"/>
        <w:rPr>
          <w:rFonts w:asciiTheme="majorBidi" w:hAnsiTheme="majorBidi" w:cstheme="majorBidi"/>
          <w:sz w:val="24"/>
          <w:szCs w:val="24"/>
        </w:rPr>
      </w:pPr>
      <w:r w:rsidRPr="00744DC7">
        <w:rPr>
          <w:rStyle w:val="a6"/>
        </w:rPr>
        <w:footnoteRef/>
      </w:r>
      <w:r w:rsidRPr="00744DC7">
        <w:t xml:space="preserve"> </w:t>
      </w:r>
      <w:r w:rsidR="00B15D78" w:rsidRPr="00744DC7">
        <w:rPr>
          <w:rFonts w:asciiTheme="majorBidi" w:hAnsiTheme="majorBidi" w:cstheme="majorBidi"/>
          <w:sz w:val="24"/>
          <w:szCs w:val="24"/>
        </w:rPr>
        <w:t xml:space="preserve">Наркомат по делам национальностей был создан в октябре 1917 года. Нацотделы при губернских, областных, уездных Советах были структурными частями Наркомнаца. </w:t>
      </w:r>
      <w:r w:rsidR="00B15D78" w:rsidRPr="00744DC7">
        <w:rPr>
          <w:rFonts w:asciiTheme="majorBidi" w:hAnsiTheme="majorBidi" w:cstheme="majorBidi"/>
          <w:sz w:val="24"/>
          <w:szCs w:val="24"/>
          <w:shd w:val="clear" w:color="auto" w:fill="FFFFFF"/>
        </w:rPr>
        <w:t>В их задачи входило информирование Советской власти о нуждах той или иной национальности и информирование национальностей о мероприятиях Советской власти, широкая агитация и пропаганда её идей. В Семиречье нерусское (неевропейское) население было представлено несколькими национальностями, которые в документах того времени обычно объединялись как «мусульманское население» или «туземное население».</w:t>
      </w:r>
    </w:p>
  </w:footnote>
  <w:footnote w:id="3">
    <w:p w14:paraId="611B37E9" w14:textId="3FC0FBD4" w:rsidR="00E228C6" w:rsidRPr="00FC2D4B" w:rsidRDefault="00E228C6" w:rsidP="00FC2D4B">
      <w:pPr>
        <w:pStyle w:val="a4"/>
        <w:jc w:val="both"/>
        <w:rPr>
          <w:rFonts w:ascii="Times New Roman" w:hAnsi="Times New Roman" w:cs="Times New Roman"/>
          <w:sz w:val="24"/>
          <w:szCs w:val="24"/>
        </w:rPr>
      </w:pPr>
      <w:r>
        <w:rPr>
          <w:rStyle w:val="a6"/>
        </w:rPr>
        <w:footnoteRef/>
      </w:r>
      <w:r>
        <w:t xml:space="preserve"> </w:t>
      </w:r>
      <w:r w:rsidRPr="00FC2D4B">
        <w:rPr>
          <w:rFonts w:ascii="Times New Roman" w:hAnsi="Times New Roman" w:cs="Times New Roman"/>
          <w:i/>
          <w:iCs/>
          <w:sz w:val="24"/>
          <w:szCs w:val="24"/>
        </w:rPr>
        <w:t>Таранчинцы</w:t>
      </w:r>
      <w:r w:rsidRPr="00FC2D4B">
        <w:rPr>
          <w:rFonts w:ascii="Times New Roman" w:hAnsi="Times New Roman" w:cs="Times New Roman"/>
          <w:sz w:val="24"/>
          <w:szCs w:val="24"/>
        </w:rPr>
        <w:t xml:space="preserve"> – уйгуры, </w:t>
      </w:r>
      <w:r w:rsidRPr="00FC2D4B">
        <w:rPr>
          <w:rFonts w:ascii="Times New Roman" w:hAnsi="Times New Roman" w:cs="Times New Roman"/>
          <w:i/>
          <w:iCs/>
          <w:sz w:val="24"/>
          <w:szCs w:val="24"/>
        </w:rPr>
        <w:t>киргиз-казаки</w:t>
      </w:r>
      <w:r w:rsidRPr="00FC2D4B">
        <w:rPr>
          <w:rFonts w:ascii="Times New Roman" w:hAnsi="Times New Roman" w:cs="Times New Roman"/>
          <w:sz w:val="24"/>
          <w:szCs w:val="24"/>
        </w:rPr>
        <w:t xml:space="preserve"> – казахи, </w:t>
      </w:r>
      <w:proofErr w:type="gramStart"/>
      <w:r w:rsidRPr="00FC2D4B">
        <w:rPr>
          <w:rFonts w:ascii="Times New Roman" w:hAnsi="Times New Roman" w:cs="Times New Roman"/>
          <w:i/>
          <w:iCs/>
          <w:sz w:val="24"/>
          <w:szCs w:val="24"/>
        </w:rPr>
        <w:t>кара-киргизы</w:t>
      </w:r>
      <w:proofErr w:type="gramEnd"/>
      <w:r w:rsidRPr="00FC2D4B">
        <w:rPr>
          <w:rFonts w:ascii="Times New Roman" w:hAnsi="Times New Roman" w:cs="Times New Roman"/>
          <w:sz w:val="24"/>
          <w:szCs w:val="24"/>
        </w:rPr>
        <w:t xml:space="preserve"> – кыргызы. Этноним </w:t>
      </w:r>
      <w:r w:rsidRPr="00FC2D4B">
        <w:rPr>
          <w:rFonts w:ascii="Times New Roman" w:hAnsi="Times New Roman" w:cs="Times New Roman"/>
          <w:i/>
          <w:iCs/>
          <w:sz w:val="24"/>
          <w:szCs w:val="24"/>
        </w:rPr>
        <w:t>киргиз</w:t>
      </w:r>
      <w:r w:rsidRPr="00FC2D4B">
        <w:rPr>
          <w:rFonts w:ascii="Times New Roman" w:hAnsi="Times New Roman" w:cs="Times New Roman"/>
          <w:sz w:val="24"/>
          <w:szCs w:val="24"/>
        </w:rPr>
        <w:t xml:space="preserve"> в русскоязычных документах того времени, как видим, объединял казахов и кыргызов и не относился только к казахам.</w:t>
      </w:r>
    </w:p>
  </w:footnote>
  <w:footnote w:id="4">
    <w:p w14:paraId="478738DC" w14:textId="3E4A2A5F" w:rsidR="000138F5" w:rsidRPr="005C49A1" w:rsidRDefault="00C2296E" w:rsidP="000138F5">
      <w:pPr>
        <w:pStyle w:val="a3"/>
        <w:spacing w:before="0" w:beforeAutospacing="0" w:after="0" w:afterAutospacing="0"/>
        <w:jc w:val="both"/>
        <w:rPr>
          <w:lang w:val="en-US" w:bidi="fa-IR"/>
        </w:rPr>
      </w:pPr>
      <w:r>
        <w:rPr>
          <w:rStyle w:val="a6"/>
        </w:rPr>
        <w:footnoteRef/>
      </w:r>
      <w:r>
        <w:t xml:space="preserve"> «</w:t>
      </w:r>
      <w:r w:rsidRPr="00C2296E">
        <w:rPr>
          <w:color w:val="000000"/>
        </w:rPr>
        <w:t>В ярких красках товарищ Джандосов обрисовал тяжелое положение голодающего в настоящее время мусульманского пролетариата и указал собранию на настоятельную необходимость немедленно оказать голодающим помощь, иначе мусульманскому населению грозят неисчислимые бедствия и даже окончательное вырождение нации.  Постигшее население бедствие особенно ощущается в Верненском и Пишпекском уездах, захватывая и часть Пржевальского. Несомненно, что при настоящем положении, если не оказать немедленной помощи, бедствие в непродолжительном времени может охватить всю область полностью</w:t>
      </w:r>
      <w:r>
        <w:rPr>
          <w:color w:val="000000"/>
        </w:rPr>
        <w:t>»</w:t>
      </w:r>
      <w:r w:rsidR="005C49A1" w:rsidRPr="005C49A1">
        <w:rPr>
          <w:color w:val="000000"/>
        </w:rPr>
        <w:t xml:space="preserve"> </w:t>
      </w:r>
      <w:r w:rsidR="005C49A1" w:rsidRPr="005C49A1">
        <w:rPr>
          <w:lang w:bidi="fa-IR"/>
        </w:rPr>
        <w:t>[40]</w:t>
      </w:r>
      <w:r w:rsidR="005C49A1">
        <w:rPr>
          <w:lang w:val="en-US" w:bidi="fa-IR"/>
        </w:rPr>
        <w:t>.</w:t>
      </w:r>
    </w:p>
    <w:p w14:paraId="5A40671D" w14:textId="299D3B85" w:rsidR="00C2296E" w:rsidRPr="00C2296E" w:rsidRDefault="00C2296E" w:rsidP="00C2296E">
      <w:pPr>
        <w:jc w:val="both"/>
      </w:pPr>
    </w:p>
    <w:p w14:paraId="54244CA4" w14:textId="73C0A1DE" w:rsidR="00C2296E" w:rsidRPr="00C2296E" w:rsidRDefault="00C2296E">
      <w:pPr>
        <w:pStyle w:val="a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BF87F7C"/>
    <w:multiLevelType w:val="multilevel"/>
    <w:tmpl w:val="37D8B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5B824E84"/>
    <w:multiLevelType w:val="hybridMultilevel"/>
    <w:tmpl w:val="DEFAD2BA"/>
    <w:lvl w:ilvl="0" w:tplc="091015E8">
      <w:start w:val="1"/>
      <w:numFmt w:val="upperRoman"/>
      <w:lvlText w:val="%1."/>
      <w:lvlJc w:val="left"/>
      <w:pPr>
        <w:ind w:left="1287" w:hanging="72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76171CA6"/>
    <w:multiLevelType w:val="hybridMultilevel"/>
    <w:tmpl w:val="6568A2DC"/>
    <w:lvl w:ilvl="0" w:tplc="3E8622C0">
      <w:start w:val="2"/>
      <w:numFmt w:val="bullet"/>
      <w:lvlText w:val=""/>
      <w:lvlJc w:val="left"/>
      <w:pPr>
        <w:ind w:left="927" w:hanging="360"/>
      </w:pPr>
      <w:rPr>
        <w:rFonts w:ascii="Symbol" w:eastAsiaTheme="minorHAns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7B7E6EFE"/>
    <w:multiLevelType w:val="hybridMultilevel"/>
    <w:tmpl w:val="1688D140"/>
    <w:lvl w:ilvl="0" w:tplc="B12A43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7F99561D"/>
    <w:multiLevelType w:val="multilevel"/>
    <w:tmpl w:val="D96697A6"/>
    <w:lvl w:ilvl="0">
      <w:start w:val="1"/>
      <w:numFmt w:val="decimal"/>
      <w:lvlText w:val="%1."/>
      <w:lvlJc w:val="left"/>
      <w:pPr>
        <w:tabs>
          <w:tab w:val="num" w:pos="502"/>
        </w:tabs>
        <w:ind w:left="502" w:hanging="360"/>
      </w:pPr>
    </w:lvl>
    <w:lvl w:ilvl="1" w:tentative="1">
      <w:start w:val="1"/>
      <w:numFmt w:val="decimal"/>
      <w:lvlText w:val="%2."/>
      <w:lvlJc w:val="left"/>
      <w:pPr>
        <w:tabs>
          <w:tab w:val="num" w:pos="1222"/>
        </w:tabs>
        <w:ind w:left="1222" w:hanging="360"/>
      </w:pPr>
    </w:lvl>
    <w:lvl w:ilvl="2" w:tentative="1">
      <w:start w:val="1"/>
      <w:numFmt w:val="decimal"/>
      <w:lvlText w:val="%3."/>
      <w:lvlJc w:val="left"/>
      <w:pPr>
        <w:tabs>
          <w:tab w:val="num" w:pos="1942"/>
        </w:tabs>
        <w:ind w:left="1942" w:hanging="360"/>
      </w:pPr>
    </w:lvl>
    <w:lvl w:ilvl="3" w:tentative="1">
      <w:start w:val="1"/>
      <w:numFmt w:val="decimal"/>
      <w:lvlText w:val="%4."/>
      <w:lvlJc w:val="left"/>
      <w:pPr>
        <w:tabs>
          <w:tab w:val="num" w:pos="2662"/>
        </w:tabs>
        <w:ind w:left="2662" w:hanging="360"/>
      </w:pPr>
    </w:lvl>
    <w:lvl w:ilvl="4" w:tentative="1">
      <w:start w:val="1"/>
      <w:numFmt w:val="decimal"/>
      <w:lvlText w:val="%5."/>
      <w:lvlJc w:val="left"/>
      <w:pPr>
        <w:tabs>
          <w:tab w:val="num" w:pos="3382"/>
        </w:tabs>
        <w:ind w:left="3382" w:hanging="360"/>
      </w:pPr>
    </w:lvl>
    <w:lvl w:ilvl="5" w:tentative="1">
      <w:start w:val="1"/>
      <w:numFmt w:val="decimal"/>
      <w:lvlText w:val="%6."/>
      <w:lvlJc w:val="left"/>
      <w:pPr>
        <w:tabs>
          <w:tab w:val="num" w:pos="4102"/>
        </w:tabs>
        <w:ind w:left="4102" w:hanging="360"/>
      </w:pPr>
    </w:lvl>
    <w:lvl w:ilvl="6" w:tentative="1">
      <w:start w:val="1"/>
      <w:numFmt w:val="decimal"/>
      <w:lvlText w:val="%7."/>
      <w:lvlJc w:val="left"/>
      <w:pPr>
        <w:tabs>
          <w:tab w:val="num" w:pos="4822"/>
        </w:tabs>
        <w:ind w:left="4822" w:hanging="360"/>
      </w:pPr>
    </w:lvl>
    <w:lvl w:ilvl="7" w:tentative="1">
      <w:start w:val="1"/>
      <w:numFmt w:val="decimal"/>
      <w:lvlText w:val="%8."/>
      <w:lvlJc w:val="left"/>
      <w:pPr>
        <w:tabs>
          <w:tab w:val="num" w:pos="5542"/>
        </w:tabs>
        <w:ind w:left="5542" w:hanging="360"/>
      </w:pPr>
    </w:lvl>
    <w:lvl w:ilvl="8" w:tentative="1">
      <w:start w:val="1"/>
      <w:numFmt w:val="decimal"/>
      <w:lvlText w:val="%9."/>
      <w:lvlJc w:val="left"/>
      <w:pPr>
        <w:tabs>
          <w:tab w:val="num" w:pos="6262"/>
        </w:tabs>
        <w:ind w:left="6262" w:hanging="360"/>
      </w:p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9AC"/>
    <w:rsid w:val="00006FC7"/>
    <w:rsid w:val="00012673"/>
    <w:rsid w:val="000138F5"/>
    <w:rsid w:val="00014381"/>
    <w:rsid w:val="000151EE"/>
    <w:rsid w:val="00021AEB"/>
    <w:rsid w:val="00032037"/>
    <w:rsid w:val="0004175D"/>
    <w:rsid w:val="00047634"/>
    <w:rsid w:val="00050095"/>
    <w:rsid w:val="000523AC"/>
    <w:rsid w:val="00052647"/>
    <w:rsid w:val="0006408C"/>
    <w:rsid w:val="00066D87"/>
    <w:rsid w:val="00090111"/>
    <w:rsid w:val="00091560"/>
    <w:rsid w:val="000925B2"/>
    <w:rsid w:val="000932A4"/>
    <w:rsid w:val="000B58EC"/>
    <w:rsid w:val="000C1A9A"/>
    <w:rsid w:val="000D1BF4"/>
    <w:rsid w:val="000D2555"/>
    <w:rsid w:val="00100A72"/>
    <w:rsid w:val="00100C9F"/>
    <w:rsid w:val="0010669D"/>
    <w:rsid w:val="00106B0C"/>
    <w:rsid w:val="001108C8"/>
    <w:rsid w:val="00125D42"/>
    <w:rsid w:val="00126790"/>
    <w:rsid w:val="00133690"/>
    <w:rsid w:val="00136115"/>
    <w:rsid w:val="0014325C"/>
    <w:rsid w:val="0014348A"/>
    <w:rsid w:val="001448A0"/>
    <w:rsid w:val="001531BD"/>
    <w:rsid w:val="00153C8C"/>
    <w:rsid w:val="00155246"/>
    <w:rsid w:val="001629CB"/>
    <w:rsid w:val="001B312D"/>
    <w:rsid w:val="001B58A6"/>
    <w:rsid w:val="001D1277"/>
    <w:rsid w:val="001D3A2B"/>
    <w:rsid w:val="001D5045"/>
    <w:rsid w:val="001E051B"/>
    <w:rsid w:val="001E1747"/>
    <w:rsid w:val="001F3722"/>
    <w:rsid w:val="00211D11"/>
    <w:rsid w:val="00236D61"/>
    <w:rsid w:val="0025042E"/>
    <w:rsid w:val="00261634"/>
    <w:rsid w:val="00261B50"/>
    <w:rsid w:val="00265BC0"/>
    <w:rsid w:val="00272EBD"/>
    <w:rsid w:val="00273E64"/>
    <w:rsid w:val="00285891"/>
    <w:rsid w:val="0029093E"/>
    <w:rsid w:val="002A521B"/>
    <w:rsid w:val="002A7D87"/>
    <w:rsid w:val="002C0949"/>
    <w:rsid w:val="002C3326"/>
    <w:rsid w:val="002C6549"/>
    <w:rsid w:val="002D0998"/>
    <w:rsid w:val="002D2DE5"/>
    <w:rsid w:val="002E697B"/>
    <w:rsid w:val="002E6D4F"/>
    <w:rsid w:val="00304396"/>
    <w:rsid w:val="003078EE"/>
    <w:rsid w:val="00312229"/>
    <w:rsid w:val="00315BA2"/>
    <w:rsid w:val="00320D97"/>
    <w:rsid w:val="0032128F"/>
    <w:rsid w:val="00322BAD"/>
    <w:rsid w:val="003232E6"/>
    <w:rsid w:val="00332125"/>
    <w:rsid w:val="00337FA4"/>
    <w:rsid w:val="00343B60"/>
    <w:rsid w:val="00343CA1"/>
    <w:rsid w:val="00347820"/>
    <w:rsid w:val="0036019C"/>
    <w:rsid w:val="00361E43"/>
    <w:rsid w:val="00364083"/>
    <w:rsid w:val="00367D71"/>
    <w:rsid w:val="00374211"/>
    <w:rsid w:val="00375D2C"/>
    <w:rsid w:val="0037698B"/>
    <w:rsid w:val="00385135"/>
    <w:rsid w:val="0039659B"/>
    <w:rsid w:val="003A49F3"/>
    <w:rsid w:val="003A5B34"/>
    <w:rsid w:val="003B1E82"/>
    <w:rsid w:val="003C68DB"/>
    <w:rsid w:val="00400FD8"/>
    <w:rsid w:val="00405431"/>
    <w:rsid w:val="004117F3"/>
    <w:rsid w:val="00414684"/>
    <w:rsid w:val="004216DC"/>
    <w:rsid w:val="00442732"/>
    <w:rsid w:val="0044573C"/>
    <w:rsid w:val="00455F6A"/>
    <w:rsid w:val="00460886"/>
    <w:rsid w:val="00463AB9"/>
    <w:rsid w:val="004660E6"/>
    <w:rsid w:val="00470FD5"/>
    <w:rsid w:val="004816C7"/>
    <w:rsid w:val="004B3D92"/>
    <w:rsid w:val="004B4910"/>
    <w:rsid w:val="004B64B7"/>
    <w:rsid w:val="004B6A33"/>
    <w:rsid w:val="004C69AC"/>
    <w:rsid w:val="004D274A"/>
    <w:rsid w:val="004D49B8"/>
    <w:rsid w:val="004D7F0F"/>
    <w:rsid w:val="004F2AE2"/>
    <w:rsid w:val="0050793B"/>
    <w:rsid w:val="005158E7"/>
    <w:rsid w:val="00544FBD"/>
    <w:rsid w:val="00545FBB"/>
    <w:rsid w:val="00555A24"/>
    <w:rsid w:val="0056510D"/>
    <w:rsid w:val="0058214A"/>
    <w:rsid w:val="00584390"/>
    <w:rsid w:val="00592490"/>
    <w:rsid w:val="00594317"/>
    <w:rsid w:val="00596B9C"/>
    <w:rsid w:val="005A0ED8"/>
    <w:rsid w:val="005A1D5C"/>
    <w:rsid w:val="005A68EF"/>
    <w:rsid w:val="005C49A1"/>
    <w:rsid w:val="005E1089"/>
    <w:rsid w:val="005E215F"/>
    <w:rsid w:val="005F3533"/>
    <w:rsid w:val="0060006F"/>
    <w:rsid w:val="00611201"/>
    <w:rsid w:val="00611E33"/>
    <w:rsid w:val="006128D9"/>
    <w:rsid w:val="00624D7C"/>
    <w:rsid w:val="0063723E"/>
    <w:rsid w:val="00646182"/>
    <w:rsid w:val="00646D14"/>
    <w:rsid w:val="00665547"/>
    <w:rsid w:val="00676C23"/>
    <w:rsid w:val="0068117F"/>
    <w:rsid w:val="0068294D"/>
    <w:rsid w:val="00691AE7"/>
    <w:rsid w:val="006A313A"/>
    <w:rsid w:val="006C7155"/>
    <w:rsid w:val="006E007F"/>
    <w:rsid w:val="006E0385"/>
    <w:rsid w:val="006E79D4"/>
    <w:rsid w:val="006F1D17"/>
    <w:rsid w:val="006F7989"/>
    <w:rsid w:val="00702E5F"/>
    <w:rsid w:val="00712F4E"/>
    <w:rsid w:val="00714FE9"/>
    <w:rsid w:val="00716834"/>
    <w:rsid w:val="00737669"/>
    <w:rsid w:val="00744DC7"/>
    <w:rsid w:val="00747DA2"/>
    <w:rsid w:val="0075207B"/>
    <w:rsid w:val="007538E2"/>
    <w:rsid w:val="0076613C"/>
    <w:rsid w:val="00770846"/>
    <w:rsid w:val="00774791"/>
    <w:rsid w:val="00776F6D"/>
    <w:rsid w:val="00781E82"/>
    <w:rsid w:val="00793040"/>
    <w:rsid w:val="0079626B"/>
    <w:rsid w:val="00796D8F"/>
    <w:rsid w:val="007B20E0"/>
    <w:rsid w:val="007C1884"/>
    <w:rsid w:val="007F0E73"/>
    <w:rsid w:val="008122C3"/>
    <w:rsid w:val="0081535D"/>
    <w:rsid w:val="00826C54"/>
    <w:rsid w:val="00827101"/>
    <w:rsid w:val="00837A26"/>
    <w:rsid w:val="00840D84"/>
    <w:rsid w:val="00857C57"/>
    <w:rsid w:val="0086281A"/>
    <w:rsid w:val="00866A40"/>
    <w:rsid w:val="00874336"/>
    <w:rsid w:val="00874982"/>
    <w:rsid w:val="008765B6"/>
    <w:rsid w:val="0088630E"/>
    <w:rsid w:val="00891073"/>
    <w:rsid w:val="00897932"/>
    <w:rsid w:val="008A0FB7"/>
    <w:rsid w:val="008B2682"/>
    <w:rsid w:val="008B7061"/>
    <w:rsid w:val="008C0158"/>
    <w:rsid w:val="008C0C9D"/>
    <w:rsid w:val="008C12B7"/>
    <w:rsid w:val="008C523F"/>
    <w:rsid w:val="008D2040"/>
    <w:rsid w:val="008D78BC"/>
    <w:rsid w:val="008E4C0E"/>
    <w:rsid w:val="008F6EEA"/>
    <w:rsid w:val="00904197"/>
    <w:rsid w:val="009102EC"/>
    <w:rsid w:val="009129FD"/>
    <w:rsid w:val="00913EB4"/>
    <w:rsid w:val="009405FF"/>
    <w:rsid w:val="00941651"/>
    <w:rsid w:val="00960FFF"/>
    <w:rsid w:val="00972A03"/>
    <w:rsid w:val="00980AB6"/>
    <w:rsid w:val="00987D0D"/>
    <w:rsid w:val="009913B2"/>
    <w:rsid w:val="00993709"/>
    <w:rsid w:val="0099486B"/>
    <w:rsid w:val="009B0870"/>
    <w:rsid w:val="009B3B46"/>
    <w:rsid w:val="009D4A92"/>
    <w:rsid w:val="009D74EA"/>
    <w:rsid w:val="009F157F"/>
    <w:rsid w:val="00A04E80"/>
    <w:rsid w:val="00A140F4"/>
    <w:rsid w:val="00A14AEA"/>
    <w:rsid w:val="00A15A72"/>
    <w:rsid w:val="00A20C97"/>
    <w:rsid w:val="00A23659"/>
    <w:rsid w:val="00A24DBA"/>
    <w:rsid w:val="00A25AC7"/>
    <w:rsid w:val="00A36F01"/>
    <w:rsid w:val="00A45E33"/>
    <w:rsid w:val="00A46FB1"/>
    <w:rsid w:val="00A52D0E"/>
    <w:rsid w:val="00A52F96"/>
    <w:rsid w:val="00A5441C"/>
    <w:rsid w:val="00A60E1D"/>
    <w:rsid w:val="00A63CF3"/>
    <w:rsid w:val="00A71993"/>
    <w:rsid w:val="00A86D3B"/>
    <w:rsid w:val="00A90322"/>
    <w:rsid w:val="00AA3E79"/>
    <w:rsid w:val="00AB0382"/>
    <w:rsid w:val="00AB0F37"/>
    <w:rsid w:val="00AB3EB3"/>
    <w:rsid w:val="00AC2AED"/>
    <w:rsid w:val="00AD206B"/>
    <w:rsid w:val="00AD2AE0"/>
    <w:rsid w:val="00AE4B9B"/>
    <w:rsid w:val="00AF4DDA"/>
    <w:rsid w:val="00B0125D"/>
    <w:rsid w:val="00B02B40"/>
    <w:rsid w:val="00B06DEC"/>
    <w:rsid w:val="00B15D78"/>
    <w:rsid w:val="00B356B7"/>
    <w:rsid w:val="00B40103"/>
    <w:rsid w:val="00B45926"/>
    <w:rsid w:val="00B52CC8"/>
    <w:rsid w:val="00B64030"/>
    <w:rsid w:val="00B8162D"/>
    <w:rsid w:val="00B868CB"/>
    <w:rsid w:val="00B869BD"/>
    <w:rsid w:val="00B91ABE"/>
    <w:rsid w:val="00BA4BB1"/>
    <w:rsid w:val="00BB6C83"/>
    <w:rsid w:val="00BC3CC9"/>
    <w:rsid w:val="00BC4378"/>
    <w:rsid w:val="00BD2A27"/>
    <w:rsid w:val="00BD2AD2"/>
    <w:rsid w:val="00BD7571"/>
    <w:rsid w:val="00BD787C"/>
    <w:rsid w:val="00BE4757"/>
    <w:rsid w:val="00BE7E35"/>
    <w:rsid w:val="00BF08A1"/>
    <w:rsid w:val="00BF3D1B"/>
    <w:rsid w:val="00BF6028"/>
    <w:rsid w:val="00C11135"/>
    <w:rsid w:val="00C2296E"/>
    <w:rsid w:val="00C24CE6"/>
    <w:rsid w:val="00C3036A"/>
    <w:rsid w:val="00C30457"/>
    <w:rsid w:val="00C33050"/>
    <w:rsid w:val="00C42C68"/>
    <w:rsid w:val="00C42E5A"/>
    <w:rsid w:val="00C42FBC"/>
    <w:rsid w:val="00C43BA9"/>
    <w:rsid w:val="00C460DB"/>
    <w:rsid w:val="00C46E11"/>
    <w:rsid w:val="00C7070A"/>
    <w:rsid w:val="00C76ACA"/>
    <w:rsid w:val="00C82E34"/>
    <w:rsid w:val="00C85988"/>
    <w:rsid w:val="00C87B5C"/>
    <w:rsid w:val="00C87BD9"/>
    <w:rsid w:val="00C94F3A"/>
    <w:rsid w:val="00CA19CB"/>
    <w:rsid w:val="00CB1049"/>
    <w:rsid w:val="00CD08DE"/>
    <w:rsid w:val="00CD16A2"/>
    <w:rsid w:val="00CE3B16"/>
    <w:rsid w:val="00CE7A7E"/>
    <w:rsid w:val="00CF6830"/>
    <w:rsid w:val="00D21764"/>
    <w:rsid w:val="00D32198"/>
    <w:rsid w:val="00D35DAA"/>
    <w:rsid w:val="00D3620A"/>
    <w:rsid w:val="00D41447"/>
    <w:rsid w:val="00D42013"/>
    <w:rsid w:val="00D437F9"/>
    <w:rsid w:val="00D53523"/>
    <w:rsid w:val="00D60420"/>
    <w:rsid w:val="00D701DF"/>
    <w:rsid w:val="00D739EC"/>
    <w:rsid w:val="00D75096"/>
    <w:rsid w:val="00DA70D3"/>
    <w:rsid w:val="00DB5009"/>
    <w:rsid w:val="00DC1A89"/>
    <w:rsid w:val="00DC2522"/>
    <w:rsid w:val="00DC2BBE"/>
    <w:rsid w:val="00DC5EF3"/>
    <w:rsid w:val="00DD682F"/>
    <w:rsid w:val="00DD7443"/>
    <w:rsid w:val="00DF2C0B"/>
    <w:rsid w:val="00DF300F"/>
    <w:rsid w:val="00DF64A4"/>
    <w:rsid w:val="00E07ECC"/>
    <w:rsid w:val="00E1106A"/>
    <w:rsid w:val="00E13813"/>
    <w:rsid w:val="00E228C6"/>
    <w:rsid w:val="00E4329B"/>
    <w:rsid w:val="00E45704"/>
    <w:rsid w:val="00E60EB8"/>
    <w:rsid w:val="00E6173A"/>
    <w:rsid w:val="00E63117"/>
    <w:rsid w:val="00E66AF4"/>
    <w:rsid w:val="00E67695"/>
    <w:rsid w:val="00E84469"/>
    <w:rsid w:val="00EA1375"/>
    <w:rsid w:val="00EA794F"/>
    <w:rsid w:val="00EB7553"/>
    <w:rsid w:val="00ED02CD"/>
    <w:rsid w:val="00EE1607"/>
    <w:rsid w:val="00EE47A8"/>
    <w:rsid w:val="00EF196C"/>
    <w:rsid w:val="00EF5D2E"/>
    <w:rsid w:val="00F04F35"/>
    <w:rsid w:val="00F065F2"/>
    <w:rsid w:val="00F126DB"/>
    <w:rsid w:val="00F15472"/>
    <w:rsid w:val="00F507D1"/>
    <w:rsid w:val="00F63705"/>
    <w:rsid w:val="00F63FBA"/>
    <w:rsid w:val="00F6562B"/>
    <w:rsid w:val="00F6587F"/>
    <w:rsid w:val="00F72C54"/>
    <w:rsid w:val="00F85630"/>
    <w:rsid w:val="00F93201"/>
    <w:rsid w:val="00F96AAF"/>
    <w:rsid w:val="00FA2071"/>
    <w:rsid w:val="00FB2F89"/>
    <w:rsid w:val="00FB7423"/>
    <w:rsid w:val="00FC2D4B"/>
    <w:rsid w:val="00FE678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C45828"/>
  <w15:docId w15:val="{71D51720-2BEC-4058-A8BE-FB87C4098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38E2"/>
    <w:pPr>
      <w:spacing w:after="0" w:line="240" w:lineRule="auto"/>
    </w:pPr>
    <w:rPr>
      <w:rFonts w:ascii="Times New Roman" w:eastAsia="Times New Roman" w:hAnsi="Times New Roman" w:cs="Times New Roman"/>
      <w:sz w:val="24"/>
      <w:szCs w:val="24"/>
      <w:lang w:eastAsia="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C69AC"/>
    <w:pPr>
      <w:spacing w:before="100" w:beforeAutospacing="1" w:after="100" w:afterAutospacing="1"/>
    </w:pPr>
    <w:rPr>
      <w:lang w:eastAsia="ru-RU"/>
    </w:rPr>
  </w:style>
  <w:style w:type="paragraph" w:styleId="a4">
    <w:name w:val="footnote text"/>
    <w:basedOn w:val="a"/>
    <w:link w:val="a5"/>
    <w:uiPriority w:val="99"/>
    <w:unhideWhenUsed/>
    <w:rsid w:val="004F2AE2"/>
    <w:rPr>
      <w:rFonts w:asciiTheme="minorHAnsi" w:eastAsiaTheme="minorHAnsi" w:hAnsiTheme="minorHAnsi" w:cstheme="minorBidi"/>
      <w:sz w:val="20"/>
      <w:szCs w:val="20"/>
      <w:lang w:eastAsia="en-US"/>
    </w:rPr>
  </w:style>
  <w:style w:type="character" w:customStyle="1" w:styleId="a5">
    <w:name w:val="Текст сноски Знак"/>
    <w:basedOn w:val="a0"/>
    <w:link w:val="a4"/>
    <w:uiPriority w:val="99"/>
    <w:rsid w:val="004F2AE2"/>
    <w:rPr>
      <w:sz w:val="20"/>
      <w:szCs w:val="20"/>
    </w:rPr>
  </w:style>
  <w:style w:type="character" w:styleId="a6">
    <w:name w:val="footnote reference"/>
    <w:basedOn w:val="a0"/>
    <w:uiPriority w:val="99"/>
    <w:semiHidden/>
    <w:unhideWhenUsed/>
    <w:rsid w:val="004F2AE2"/>
    <w:rPr>
      <w:vertAlign w:val="superscript"/>
    </w:rPr>
  </w:style>
  <w:style w:type="character" w:styleId="a7">
    <w:name w:val="Hyperlink"/>
    <w:basedOn w:val="a0"/>
    <w:uiPriority w:val="99"/>
    <w:unhideWhenUsed/>
    <w:rsid w:val="006E79D4"/>
    <w:rPr>
      <w:color w:val="0563C1" w:themeColor="hyperlink"/>
      <w:u w:val="single"/>
    </w:rPr>
  </w:style>
  <w:style w:type="paragraph" w:styleId="a8">
    <w:name w:val="header"/>
    <w:basedOn w:val="a"/>
    <w:link w:val="a9"/>
    <w:uiPriority w:val="99"/>
    <w:unhideWhenUsed/>
    <w:rsid w:val="00C94F3A"/>
    <w:pPr>
      <w:tabs>
        <w:tab w:val="center" w:pos="4677"/>
        <w:tab w:val="right" w:pos="9355"/>
      </w:tabs>
    </w:pPr>
    <w:rPr>
      <w:rFonts w:asciiTheme="minorHAnsi" w:eastAsiaTheme="minorHAnsi" w:hAnsiTheme="minorHAnsi" w:cstheme="minorBidi"/>
      <w:sz w:val="22"/>
      <w:szCs w:val="22"/>
      <w:lang w:eastAsia="en-US"/>
    </w:rPr>
  </w:style>
  <w:style w:type="character" w:customStyle="1" w:styleId="a9">
    <w:name w:val="Верхний колонтитул Знак"/>
    <w:basedOn w:val="a0"/>
    <w:link w:val="a8"/>
    <w:uiPriority w:val="99"/>
    <w:rsid w:val="00C94F3A"/>
  </w:style>
  <w:style w:type="paragraph" w:styleId="aa">
    <w:name w:val="footer"/>
    <w:basedOn w:val="a"/>
    <w:link w:val="ab"/>
    <w:uiPriority w:val="99"/>
    <w:unhideWhenUsed/>
    <w:rsid w:val="00C94F3A"/>
    <w:pPr>
      <w:tabs>
        <w:tab w:val="center" w:pos="4677"/>
        <w:tab w:val="right" w:pos="9355"/>
      </w:tabs>
    </w:pPr>
    <w:rPr>
      <w:rFonts w:asciiTheme="minorHAnsi" w:eastAsiaTheme="minorHAnsi" w:hAnsiTheme="minorHAnsi" w:cstheme="minorBidi"/>
      <w:sz w:val="22"/>
      <w:szCs w:val="22"/>
      <w:lang w:eastAsia="en-US"/>
    </w:rPr>
  </w:style>
  <w:style w:type="character" w:customStyle="1" w:styleId="ab">
    <w:name w:val="Нижний колонтитул Знак"/>
    <w:basedOn w:val="a0"/>
    <w:link w:val="aa"/>
    <w:uiPriority w:val="99"/>
    <w:rsid w:val="00C94F3A"/>
  </w:style>
  <w:style w:type="paragraph" w:styleId="ac">
    <w:name w:val="List Paragraph"/>
    <w:basedOn w:val="a"/>
    <w:uiPriority w:val="34"/>
    <w:qFormat/>
    <w:rsid w:val="00F065F2"/>
    <w:pPr>
      <w:spacing w:after="160" w:line="259" w:lineRule="auto"/>
      <w:ind w:left="720"/>
      <w:contextualSpacing/>
    </w:pPr>
    <w:rPr>
      <w:rFonts w:asciiTheme="minorHAnsi" w:eastAsiaTheme="minorHAnsi" w:hAnsiTheme="minorHAnsi" w:cstheme="minorBidi"/>
      <w:sz w:val="22"/>
      <w:szCs w:val="22"/>
      <w:lang w:eastAsia="en-US"/>
    </w:rPr>
  </w:style>
  <w:style w:type="character" w:customStyle="1" w:styleId="UnresolvedMention1">
    <w:name w:val="Unresolved Mention1"/>
    <w:basedOn w:val="a0"/>
    <w:uiPriority w:val="99"/>
    <w:semiHidden/>
    <w:unhideWhenUsed/>
    <w:rsid w:val="00E66AF4"/>
    <w:rPr>
      <w:color w:val="605E5C"/>
      <w:shd w:val="clear" w:color="auto" w:fill="E1DFDD"/>
    </w:rPr>
  </w:style>
  <w:style w:type="character" w:customStyle="1" w:styleId="apple-tab-span">
    <w:name w:val="apple-tab-span"/>
    <w:basedOn w:val="a0"/>
    <w:rsid w:val="00712F4E"/>
  </w:style>
  <w:style w:type="paragraph" w:styleId="HTML">
    <w:name w:val="HTML Preformatted"/>
    <w:basedOn w:val="a"/>
    <w:link w:val="HTML0"/>
    <w:uiPriority w:val="99"/>
    <w:semiHidden/>
    <w:unhideWhenUsed/>
    <w:rsid w:val="003212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semiHidden/>
    <w:rsid w:val="0032128F"/>
    <w:rPr>
      <w:rFonts w:ascii="Courier New" w:eastAsia="Times New Roman" w:hAnsi="Courier New" w:cs="Courier New"/>
      <w:sz w:val="20"/>
      <w:szCs w:val="20"/>
      <w:lang w:eastAsia="en-GB"/>
    </w:rPr>
  </w:style>
  <w:style w:type="character" w:customStyle="1" w:styleId="y2iqfc">
    <w:name w:val="y2iqfc"/>
    <w:basedOn w:val="a0"/>
    <w:rsid w:val="0032128F"/>
  </w:style>
  <w:style w:type="paragraph" w:customStyle="1" w:styleId="font8">
    <w:name w:val="font_8"/>
    <w:basedOn w:val="a"/>
    <w:rsid w:val="00987D0D"/>
    <w:pPr>
      <w:spacing w:before="100" w:beforeAutospacing="1" w:after="100" w:afterAutospacing="1"/>
    </w:pPr>
    <w:rPr>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38736">
      <w:bodyDiv w:val="1"/>
      <w:marLeft w:val="0"/>
      <w:marRight w:val="0"/>
      <w:marTop w:val="0"/>
      <w:marBottom w:val="0"/>
      <w:divBdr>
        <w:top w:val="none" w:sz="0" w:space="0" w:color="auto"/>
        <w:left w:val="none" w:sz="0" w:space="0" w:color="auto"/>
        <w:bottom w:val="none" w:sz="0" w:space="0" w:color="auto"/>
        <w:right w:val="none" w:sz="0" w:space="0" w:color="auto"/>
      </w:divBdr>
    </w:div>
    <w:div w:id="8604257">
      <w:bodyDiv w:val="1"/>
      <w:marLeft w:val="0"/>
      <w:marRight w:val="0"/>
      <w:marTop w:val="0"/>
      <w:marBottom w:val="0"/>
      <w:divBdr>
        <w:top w:val="none" w:sz="0" w:space="0" w:color="auto"/>
        <w:left w:val="none" w:sz="0" w:space="0" w:color="auto"/>
        <w:bottom w:val="none" w:sz="0" w:space="0" w:color="auto"/>
        <w:right w:val="none" w:sz="0" w:space="0" w:color="auto"/>
      </w:divBdr>
    </w:div>
    <w:div w:id="11422427">
      <w:bodyDiv w:val="1"/>
      <w:marLeft w:val="0"/>
      <w:marRight w:val="0"/>
      <w:marTop w:val="0"/>
      <w:marBottom w:val="0"/>
      <w:divBdr>
        <w:top w:val="none" w:sz="0" w:space="0" w:color="auto"/>
        <w:left w:val="none" w:sz="0" w:space="0" w:color="auto"/>
        <w:bottom w:val="none" w:sz="0" w:space="0" w:color="auto"/>
        <w:right w:val="none" w:sz="0" w:space="0" w:color="auto"/>
      </w:divBdr>
    </w:div>
    <w:div w:id="16153267">
      <w:bodyDiv w:val="1"/>
      <w:marLeft w:val="0"/>
      <w:marRight w:val="0"/>
      <w:marTop w:val="0"/>
      <w:marBottom w:val="0"/>
      <w:divBdr>
        <w:top w:val="none" w:sz="0" w:space="0" w:color="auto"/>
        <w:left w:val="none" w:sz="0" w:space="0" w:color="auto"/>
        <w:bottom w:val="none" w:sz="0" w:space="0" w:color="auto"/>
        <w:right w:val="none" w:sz="0" w:space="0" w:color="auto"/>
      </w:divBdr>
    </w:div>
    <w:div w:id="50227994">
      <w:bodyDiv w:val="1"/>
      <w:marLeft w:val="0"/>
      <w:marRight w:val="0"/>
      <w:marTop w:val="0"/>
      <w:marBottom w:val="0"/>
      <w:divBdr>
        <w:top w:val="none" w:sz="0" w:space="0" w:color="auto"/>
        <w:left w:val="none" w:sz="0" w:space="0" w:color="auto"/>
        <w:bottom w:val="none" w:sz="0" w:space="0" w:color="auto"/>
        <w:right w:val="none" w:sz="0" w:space="0" w:color="auto"/>
      </w:divBdr>
    </w:div>
    <w:div w:id="64760827">
      <w:bodyDiv w:val="1"/>
      <w:marLeft w:val="0"/>
      <w:marRight w:val="0"/>
      <w:marTop w:val="0"/>
      <w:marBottom w:val="0"/>
      <w:divBdr>
        <w:top w:val="none" w:sz="0" w:space="0" w:color="auto"/>
        <w:left w:val="none" w:sz="0" w:space="0" w:color="auto"/>
        <w:bottom w:val="none" w:sz="0" w:space="0" w:color="auto"/>
        <w:right w:val="none" w:sz="0" w:space="0" w:color="auto"/>
      </w:divBdr>
    </w:div>
    <w:div w:id="69159501">
      <w:bodyDiv w:val="1"/>
      <w:marLeft w:val="0"/>
      <w:marRight w:val="0"/>
      <w:marTop w:val="0"/>
      <w:marBottom w:val="0"/>
      <w:divBdr>
        <w:top w:val="none" w:sz="0" w:space="0" w:color="auto"/>
        <w:left w:val="none" w:sz="0" w:space="0" w:color="auto"/>
        <w:bottom w:val="none" w:sz="0" w:space="0" w:color="auto"/>
        <w:right w:val="none" w:sz="0" w:space="0" w:color="auto"/>
      </w:divBdr>
    </w:div>
    <w:div w:id="75594114">
      <w:bodyDiv w:val="1"/>
      <w:marLeft w:val="0"/>
      <w:marRight w:val="0"/>
      <w:marTop w:val="0"/>
      <w:marBottom w:val="0"/>
      <w:divBdr>
        <w:top w:val="none" w:sz="0" w:space="0" w:color="auto"/>
        <w:left w:val="none" w:sz="0" w:space="0" w:color="auto"/>
        <w:bottom w:val="none" w:sz="0" w:space="0" w:color="auto"/>
        <w:right w:val="none" w:sz="0" w:space="0" w:color="auto"/>
      </w:divBdr>
    </w:div>
    <w:div w:id="91753219">
      <w:bodyDiv w:val="1"/>
      <w:marLeft w:val="0"/>
      <w:marRight w:val="0"/>
      <w:marTop w:val="0"/>
      <w:marBottom w:val="0"/>
      <w:divBdr>
        <w:top w:val="none" w:sz="0" w:space="0" w:color="auto"/>
        <w:left w:val="none" w:sz="0" w:space="0" w:color="auto"/>
        <w:bottom w:val="none" w:sz="0" w:space="0" w:color="auto"/>
        <w:right w:val="none" w:sz="0" w:space="0" w:color="auto"/>
      </w:divBdr>
    </w:div>
    <w:div w:id="98721636">
      <w:bodyDiv w:val="1"/>
      <w:marLeft w:val="0"/>
      <w:marRight w:val="0"/>
      <w:marTop w:val="0"/>
      <w:marBottom w:val="0"/>
      <w:divBdr>
        <w:top w:val="none" w:sz="0" w:space="0" w:color="auto"/>
        <w:left w:val="none" w:sz="0" w:space="0" w:color="auto"/>
        <w:bottom w:val="none" w:sz="0" w:space="0" w:color="auto"/>
        <w:right w:val="none" w:sz="0" w:space="0" w:color="auto"/>
      </w:divBdr>
    </w:div>
    <w:div w:id="128397205">
      <w:bodyDiv w:val="1"/>
      <w:marLeft w:val="0"/>
      <w:marRight w:val="0"/>
      <w:marTop w:val="0"/>
      <w:marBottom w:val="0"/>
      <w:divBdr>
        <w:top w:val="none" w:sz="0" w:space="0" w:color="auto"/>
        <w:left w:val="none" w:sz="0" w:space="0" w:color="auto"/>
        <w:bottom w:val="none" w:sz="0" w:space="0" w:color="auto"/>
        <w:right w:val="none" w:sz="0" w:space="0" w:color="auto"/>
      </w:divBdr>
    </w:div>
    <w:div w:id="134879071">
      <w:bodyDiv w:val="1"/>
      <w:marLeft w:val="0"/>
      <w:marRight w:val="0"/>
      <w:marTop w:val="0"/>
      <w:marBottom w:val="0"/>
      <w:divBdr>
        <w:top w:val="none" w:sz="0" w:space="0" w:color="auto"/>
        <w:left w:val="none" w:sz="0" w:space="0" w:color="auto"/>
        <w:bottom w:val="none" w:sz="0" w:space="0" w:color="auto"/>
        <w:right w:val="none" w:sz="0" w:space="0" w:color="auto"/>
      </w:divBdr>
    </w:div>
    <w:div w:id="222837773">
      <w:bodyDiv w:val="1"/>
      <w:marLeft w:val="0"/>
      <w:marRight w:val="0"/>
      <w:marTop w:val="0"/>
      <w:marBottom w:val="0"/>
      <w:divBdr>
        <w:top w:val="none" w:sz="0" w:space="0" w:color="auto"/>
        <w:left w:val="none" w:sz="0" w:space="0" w:color="auto"/>
        <w:bottom w:val="none" w:sz="0" w:space="0" w:color="auto"/>
        <w:right w:val="none" w:sz="0" w:space="0" w:color="auto"/>
      </w:divBdr>
    </w:div>
    <w:div w:id="268508559">
      <w:bodyDiv w:val="1"/>
      <w:marLeft w:val="0"/>
      <w:marRight w:val="0"/>
      <w:marTop w:val="0"/>
      <w:marBottom w:val="0"/>
      <w:divBdr>
        <w:top w:val="none" w:sz="0" w:space="0" w:color="auto"/>
        <w:left w:val="none" w:sz="0" w:space="0" w:color="auto"/>
        <w:bottom w:val="none" w:sz="0" w:space="0" w:color="auto"/>
        <w:right w:val="none" w:sz="0" w:space="0" w:color="auto"/>
      </w:divBdr>
    </w:div>
    <w:div w:id="428084704">
      <w:bodyDiv w:val="1"/>
      <w:marLeft w:val="0"/>
      <w:marRight w:val="0"/>
      <w:marTop w:val="0"/>
      <w:marBottom w:val="0"/>
      <w:divBdr>
        <w:top w:val="none" w:sz="0" w:space="0" w:color="auto"/>
        <w:left w:val="none" w:sz="0" w:space="0" w:color="auto"/>
        <w:bottom w:val="none" w:sz="0" w:space="0" w:color="auto"/>
        <w:right w:val="none" w:sz="0" w:space="0" w:color="auto"/>
      </w:divBdr>
    </w:div>
    <w:div w:id="482356280">
      <w:bodyDiv w:val="1"/>
      <w:marLeft w:val="0"/>
      <w:marRight w:val="0"/>
      <w:marTop w:val="0"/>
      <w:marBottom w:val="0"/>
      <w:divBdr>
        <w:top w:val="none" w:sz="0" w:space="0" w:color="auto"/>
        <w:left w:val="none" w:sz="0" w:space="0" w:color="auto"/>
        <w:bottom w:val="none" w:sz="0" w:space="0" w:color="auto"/>
        <w:right w:val="none" w:sz="0" w:space="0" w:color="auto"/>
      </w:divBdr>
    </w:div>
    <w:div w:id="501706983">
      <w:bodyDiv w:val="1"/>
      <w:marLeft w:val="0"/>
      <w:marRight w:val="0"/>
      <w:marTop w:val="0"/>
      <w:marBottom w:val="0"/>
      <w:divBdr>
        <w:top w:val="none" w:sz="0" w:space="0" w:color="auto"/>
        <w:left w:val="none" w:sz="0" w:space="0" w:color="auto"/>
        <w:bottom w:val="none" w:sz="0" w:space="0" w:color="auto"/>
        <w:right w:val="none" w:sz="0" w:space="0" w:color="auto"/>
      </w:divBdr>
    </w:div>
    <w:div w:id="531957953">
      <w:bodyDiv w:val="1"/>
      <w:marLeft w:val="0"/>
      <w:marRight w:val="0"/>
      <w:marTop w:val="0"/>
      <w:marBottom w:val="0"/>
      <w:divBdr>
        <w:top w:val="none" w:sz="0" w:space="0" w:color="auto"/>
        <w:left w:val="none" w:sz="0" w:space="0" w:color="auto"/>
        <w:bottom w:val="none" w:sz="0" w:space="0" w:color="auto"/>
        <w:right w:val="none" w:sz="0" w:space="0" w:color="auto"/>
      </w:divBdr>
    </w:div>
    <w:div w:id="673528986">
      <w:bodyDiv w:val="1"/>
      <w:marLeft w:val="0"/>
      <w:marRight w:val="0"/>
      <w:marTop w:val="0"/>
      <w:marBottom w:val="0"/>
      <w:divBdr>
        <w:top w:val="none" w:sz="0" w:space="0" w:color="auto"/>
        <w:left w:val="none" w:sz="0" w:space="0" w:color="auto"/>
        <w:bottom w:val="none" w:sz="0" w:space="0" w:color="auto"/>
        <w:right w:val="none" w:sz="0" w:space="0" w:color="auto"/>
      </w:divBdr>
    </w:div>
    <w:div w:id="678773478">
      <w:bodyDiv w:val="1"/>
      <w:marLeft w:val="0"/>
      <w:marRight w:val="0"/>
      <w:marTop w:val="0"/>
      <w:marBottom w:val="0"/>
      <w:divBdr>
        <w:top w:val="none" w:sz="0" w:space="0" w:color="auto"/>
        <w:left w:val="none" w:sz="0" w:space="0" w:color="auto"/>
        <w:bottom w:val="none" w:sz="0" w:space="0" w:color="auto"/>
        <w:right w:val="none" w:sz="0" w:space="0" w:color="auto"/>
      </w:divBdr>
    </w:div>
    <w:div w:id="755786116">
      <w:bodyDiv w:val="1"/>
      <w:marLeft w:val="0"/>
      <w:marRight w:val="0"/>
      <w:marTop w:val="0"/>
      <w:marBottom w:val="0"/>
      <w:divBdr>
        <w:top w:val="none" w:sz="0" w:space="0" w:color="auto"/>
        <w:left w:val="none" w:sz="0" w:space="0" w:color="auto"/>
        <w:bottom w:val="none" w:sz="0" w:space="0" w:color="auto"/>
        <w:right w:val="none" w:sz="0" w:space="0" w:color="auto"/>
      </w:divBdr>
    </w:div>
    <w:div w:id="775254964">
      <w:bodyDiv w:val="1"/>
      <w:marLeft w:val="0"/>
      <w:marRight w:val="0"/>
      <w:marTop w:val="0"/>
      <w:marBottom w:val="0"/>
      <w:divBdr>
        <w:top w:val="none" w:sz="0" w:space="0" w:color="auto"/>
        <w:left w:val="none" w:sz="0" w:space="0" w:color="auto"/>
        <w:bottom w:val="none" w:sz="0" w:space="0" w:color="auto"/>
        <w:right w:val="none" w:sz="0" w:space="0" w:color="auto"/>
      </w:divBdr>
    </w:div>
    <w:div w:id="787050288">
      <w:bodyDiv w:val="1"/>
      <w:marLeft w:val="0"/>
      <w:marRight w:val="0"/>
      <w:marTop w:val="0"/>
      <w:marBottom w:val="0"/>
      <w:divBdr>
        <w:top w:val="none" w:sz="0" w:space="0" w:color="auto"/>
        <w:left w:val="none" w:sz="0" w:space="0" w:color="auto"/>
        <w:bottom w:val="none" w:sz="0" w:space="0" w:color="auto"/>
        <w:right w:val="none" w:sz="0" w:space="0" w:color="auto"/>
      </w:divBdr>
    </w:div>
    <w:div w:id="800881883">
      <w:bodyDiv w:val="1"/>
      <w:marLeft w:val="0"/>
      <w:marRight w:val="0"/>
      <w:marTop w:val="0"/>
      <w:marBottom w:val="0"/>
      <w:divBdr>
        <w:top w:val="none" w:sz="0" w:space="0" w:color="auto"/>
        <w:left w:val="none" w:sz="0" w:space="0" w:color="auto"/>
        <w:bottom w:val="none" w:sz="0" w:space="0" w:color="auto"/>
        <w:right w:val="none" w:sz="0" w:space="0" w:color="auto"/>
      </w:divBdr>
    </w:div>
    <w:div w:id="810899791">
      <w:bodyDiv w:val="1"/>
      <w:marLeft w:val="0"/>
      <w:marRight w:val="0"/>
      <w:marTop w:val="0"/>
      <w:marBottom w:val="0"/>
      <w:divBdr>
        <w:top w:val="none" w:sz="0" w:space="0" w:color="auto"/>
        <w:left w:val="none" w:sz="0" w:space="0" w:color="auto"/>
        <w:bottom w:val="none" w:sz="0" w:space="0" w:color="auto"/>
        <w:right w:val="none" w:sz="0" w:space="0" w:color="auto"/>
      </w:divBdr>
    </w:div>
    <w:div w:id="824317436">
      <w:bodyDiv w:val="1"/>
      <w:marLeft w:val="0"/>
      <w:marRight w:val="0"/>
      <w:marTop w:val="0"/>
      <w:marBottom w:val="0"/>
      <w:divBdr>
        <w:top w:val="none" w:sz="0" w:space="0" w:color="auto"/>
        <w:left w:val="none" w:sz="0" w:space="0" w:color="auto"/>
        <w:bottom w:val="none" w:sz="0" w:space="0" w:color="auto"/>
        <w:right w:val="none" w:sz="0" w:space="0" w:color="auto"/>
      </w:divBdr>
    </w:div>
    <w:div w:id="964850652">
      <w:bodyDiv w:val="1"/>
      <w:marLeft w:val="0"/>
      <w:marRight w:val="0"/>
      <w:marTop w:val="0"/>
      <w:marBottom w:val="0"/>
      <w:divBdr>
        <w:top w:val="none" w:sz="0" w:space="0" w:color="auto"/>
        <w:left w:val="none" w:sz="0" w:space="0" w:color="auto"/>
        <w:bottom w:val="none" w:sz="0" w:space="0" w:color="auto"/>
        <w:right w:val="none" w:sz="0" w:space="0" w:color="auto"/>
      </w:divBdr>
    </w:div>
    <w:div w:id="1066341635">
      <w:bodyDiv w:val="1"/>
      <w:marLeft w:val="0"/>
      <w:marRight w:val="0"/>
      <w:marTop w:val="0"/>
      <w:marBottom w:val="0"/>
      <w:divBdr>
        <w:top w:val="none" w:sz="0" w:space="0" w:color="auto"/>
        <w:left w:val="none" w:sz="0" w:space="0" w:color="auto"/>
        <w:bottom w:val="none" w:sz="0" w:space="0" w:color="auto"/>
        <w:right w:val="none" w:sz="0" w:space="0" w:color="auto"/>
      </w:divBdr>
    </w:div>
    <w:div w:id="1077167040">
      <w:bodyDiv w:val="1"/>
      <w:marLeft w:val="0"/>
      <w:marRight w:val="0"/>
      <w:marTop w:val="0"/>
      <w:marBottom w:val="0"/>
      <w:divBdr>
        <w:top w:val="none" w:sz="0" w:space="0" w:color="auto"/>
        <w:left w:val="none" w:sz="0" w:space="0" w:color="auto"/>
        <w:bottom w:val="none" w:sz="0" w:space="0" w:color="auto"/>
        <w:right w:val="none" w:sz="0" w:space="0" w:color="auto"/>
      </w:divBdr>
    </w:div>
    <w:div w:id="1094520170">
      <w:bodyDiv w:val="1"/>
      <w:marLeft w:val="0"/>
      <w:marRight w:val="0"/>
      <w:marTop w:val="0"/>
      <w:marBottom w:val="0"/>
      <w:divBdr>
        <w:top w:val="none" w:sz="0" w:space="0" w:color="auto"/>
        <w:left w:val="none" w:sz="0" w:space="0" w:color="auto"/>
        <w:bottom w:val="none" w:sz="0" w:space="0" w:color="auto"/>
        <w:right w:val="none" w:sz="0" w:space="0" w:color="auto"/>
      </w:divBdr>
    </w:div>
    <w:div w:id="1097169806">
      <w:bodyDiv w:val="1"/>
      <w:marLeft w:val="0"/>
      <w:marRight w:val="0"/>
      <w:marTop w:val="0"/>
      <w:marBottom w:val="0"/>
      <w:divBdr>
        <w:top w:val="none" w:sz="0" w:space="0" w:color="auto"/>
        <w:left w:val="none" w:sz="0" w:space="0" w:color="auto"/>
        <w:bottom w:val="none" w:sz="0" w:space="0" w:color="auto"/>
        <w:right w:val="none" w:sz="0" w:space="0" w:color="auto"/>
      </w:divBdr>
    </w:div>
    <w:div w:id="1101875395">
      <w:bodyDiv w:val="1"/>
      <w:marLeft w:val="0"/>
      <w:marRight w:val="0"/>
      <w:marTop w:val="0"/>
      <w:marBottom w:val="0"/>
      <w:divBdr>
        <w:top w:val="none" w:sz="0" w:space="0" w:color="auto"/>
        <w:left w:val="none" w:sz="0" w:space="0" w:color="auto"/>
        <w:bottom w:val="none" w:sz="0" w:space="0" w:color="auto"/>
        <w:right w:val="none" w:sz="0" w:space="0" w:color="auto"/>
      </w:divBdr>
    </w:div>
    <w:div w:id="1135414693">
      <w:bodyDiv w:val="1"/>
      <w:marLeft w:val="0"/>
      <w:marRight w:val="0"/>
      <w:marTop w:val="0"/>
      <w:marBottom w:val="0"/>
      <w:divBdr>
        <w:top w:val="none" w:sz="0" w:space="0" w:color="auto"/>
        <w:left w:val="none" w:sz="0" w:space="0" w:color="auto"/>
        <w:bottom w:val="none" w:sz="0" w:space="0" w:color="auto"/>
        <w:right w:val="none" w:sz="0" w:space="0" w:color="auto"/>
      </w:divBdr>
    </w:div>
    <w:div w:id="1144738832">
      <w:bodyDiv w:val="1"/>
      <w:marLeft w:val="0"/>
      <w:marRight w:val="0"/>
      <w:marTop w:val="0"/>
      <w:marBottom w:val="0"/>
      <w:divBdr>
        <w:top w:val="none" w:sz="0" w:space="0" w:color="auto"/>
        <w:left w:val="none" w:sz="0" w:space="0" w:color="auto"/>
        <w:bottom w:val="none" w:sz="0" w:space="0" w:color="auto"/>
        <w:right w:val="none" w:sz="0" w:space="0" w:color="auto"/>
      </w:divBdr>
    </w:div>
    <w:div w:id="1145974624">
      <w:bodyDiv w:val="1"/>
      <w:marLeft w:val="0"/>
      <w:marRight w:val="0"/>
      <w:marTop w:val="0"/>
      <w:marBottom w:val="0"/>
      <w:divBdr>
        <w:top w:val="none" w:sz="0" w:space="0" w:color="auto"/>
        <w:left w:val="none" w:sz="0" w:space="0" w:color="auto"/>
        <w:bottom w:val="none" w:sz="0" w:space="0" w:color="auto"/>
        <w:right w:val="none" w:sz="0" w:space="0" w:color="auto"/>
      </w:divBdr>
    </w:div>
    <w:div w:id="1160998719">
      <w:bodyDiv w:val="1"/>
      <w:marLeft w:val="0"/>
      <w:marRight w:val="0"/>
      <w:marTop w:val="0"/>
      <w:marBottom w:val="0"/>
      <w:divBdr>
        <w:top w:val="none" w:sz="0" w:space="0" w:color="auto"/>
        <w:left w:val="none" w:sz="0" w:space="0" w:color="auto"/>
        <w:bottom w:val="none" w:sz="0" w:space="0" w:color="auto"/>
        <w:right w:val="none" w:sz="0" w:space="0" w:color="auto"/>
      </w:divBdr>
    </w:div>
    <w:div w:id="1207598511">
      <w:bodyDiv w:val="1"/>
      <w:marLeft w:val="0"/>
      <w:marRight w:val="0"/>
      <w:marTop w:val="0"/>
      <w:marBottom w:val="0"/>
      <w:divBdr>
        <w:top w:val="none" w:sz="0" w:space="0" w:color="auto"/>
        <w:left w:val="none" w:sz="0" w:space="0" w:color="auto"/>
        <w:bottom w:val="none" w:sz="0" w:space="0" w:color="auto"/>
        <w:right w:val="none" w:sz="0" w:space="0" w:color="auto"/>
      </w:divBdr>
    </w:div>
    <w:div w:id="1227645594">
      <w:bodyDiv w:val="1"/>
      <w:marLeft w:val="0"/>
      <w:marRight w:val="0"/>
      <w:marTop w:val="0"/>
      <w:marBottom w:val="0"/>
      <w:divBdr>
        <w:top w:val="none" w:sz="0" w:space="0" w:color="auto"/>
        <w:left w:val="none" w:sz="0" w:space="0" w:color="auto"/>
        <w:bottom w:val="none" w:sz="0" w:space="0" w:color="auto"/>
        <w:right w:val="none" w:sz="0" w:space="0" w:color="auto"/>
      </w:divBdr>
    </w:div>
    <w:div w:id="1367369458">
      <w:bodyDiv w:val="1"/>
      <w:marLeft w:val="0"/>
      <w:marRight w:val="0"/>
      <w:marTop w:val="0"/>
      <w:marBottom w:val="0"/>
      <w:divBdr>
        <w:top w:val="none" w:sz="0" w:space="0" w:color="auto"/>
        <w:left w:val="none" w:sz="0" w:space="0" w:color="auto"/>
        <w:bottom w:val="none" w:sz="0" w:space="0" w:color="auto"/>
        <w:right w:val="none" w:sz="0" w:space="0" w:color="auto"/>
      </w:divBdr>
    </w:div>
    <w:div w:id="1415250217">
      <w:bodyDiv w:val="1"/>
      <w:marLeft w:val="0"/>
      <w:marRight w:val="0"/>
      <w:marTop w:val="0"/>
      <w:marBottom w:val="0"/>
      <w:divBdr>
        <w:top w:val="none" w:sz="0" w:space="0" w:color="auto"/>
        <w:left w:val="none" w:sz="0" w:space="0" w:color="auto"/>
        <w:bottom w:val="none" w:sz="0" w:space="0" w:color="auto"/>
        <w:right w:val="none" w:sz="0" w:space="0" w:color="auto"/>
      </w:divBdr>
    </w:div>
    <w:div w:id="1436513519">
      <w:bodyDiv w:val="1"/>
      <w:marLeft w:val="0"/>
      <w:marRight w:val="0"/>
      <w:marTop w:val="0"/>
      <w:marBottom w:val="0"/>
      <w:divBdr>
        <w:top w:val="none" w:sz="0" w:space="0" w:color="auto"/>
        <w:left w:val="none" w:sz="0" w:space="0" w:color="auto"/>
        <w:bottom w:val="none" w:sz="0" w:space="0" w:color="auto"/>
        <w:right w:val="none" w:sz="0" w:space="0" w:color="auto"/>
      </w:divBdr>
    </w:div>
    <w:div w:id="1445688270">
      <w:bodyDiv w:val="1"/>
      <w:marLeft w:val="0"/>
      <w:marRight w:val="0"/>
      <w:marTop w:val="0"/>
      <w:marBottom w:val="0"/>
      <w:divBdr>
        <w:top w:val="none" w:sz="0" w:space="0" w:color="auto"/>
        <w:left w:val="none" w:sz="0" w:space="0" w:color="auto"/>
        <w:bottom w:val="none" w:sz="0" w:space="0" w:color="auto"/>
        <w:right w:val="none" w:sz="0" w:space="0" w:color="auto"/>
      </w:divBdr>
    </w:div>
    <w:div w:id="1449545282">
      <w:bodyDiv w:val="1"/>
      <w:marLeft w:val="0"/>
      <w:marRight w:val="0"/>
      <w:marTop w:val="0"/>
      <w:marBottom w:val="0"/>
      <w:divBdr>
        <w:top w:val="none" w:sz="0" w:space="0" w:color="auto"/>
        <w:left w:val="none" w:sz="0" w:space="0" w:color="auto"/>
        <w:bottom w:val="none" w:sz="0" w:space="0" w:color="auto"/>
        <w:right w:val="none" w:sz="0" w:space="0" w:color="auto"/>
      </w:divBdr>
    </w:div>
    <w:div w:id="1454404055">
      <w:bodyDiv w:val="1"/>
      <w:marLeft w:val="0"/>
      <w:marRight w:val="0"/>
      <w:marTop w:val="0"/>
      <w:marBottom w:val="0"/>
      <w:divBdr>
        <w:top w:val="none" w:sz="0" w:space="0" w:color="auto"/>
        <w:left w:val="none" w:sz="0" w:space="0" w:color="auto"/>
        <w:bottom w:val="none" w:sz="0" w:space="0" w:color="auto"/>
        <w:right w:val="none" w:sz="0" w:space="0" w:color="auto"/>
      </w:divBdr>
    </w:div>
    <w:div w:id="1455951499">
      <w:bodyDiv w:val="1"/>
      <w:marLeft w:val="0"/>
      <w:marRight w:val="0"/>
      <w:marTop w:val="0"/>
      <w:marBottom w:val="0"/>
      <w:divBdr>
        <w:top w:val="none" w:sz="0" w:space="0" w:color="auto"/>
        <w:left w:val="none" w:sz="0" w:space="0" w:color="auto"/>
        <w:bottom w:val="none" w:sz="0" w:space="0" w:color="auto"/>
        <w:right w:val="none" w:sz="0" w:space="0" w:color="auto"/>
      </w:divBdr>
    </w:div>
    <w:div w:id="1483615020">
      <w:bodyDiv w:val="1"/>
      <w:marLeft w:val="0"/>
      <w:marRight w:val="0"/>
      <w:marTop w:val="0"/>
      <w:marBottom w:val="0"/>
      <w:divBdr>
        <w:top w:val="none" w:sz="0" w:space="0" w:color="auto"/>
        <w:left w:val="none" w:sz="0" w:space="0" w:color="auto"/>
        <w:bottom w:val="none" w:sz="0" w:space="0" w:color="auto"/>
        <w:right w:val="none" w:sz="0" w:space="0" w:color="auto"/>
      </w:divBdr>
    </w:div>
    <w:div w:id="1526168699">
      <w:bodyDiv w:val="1"/>
      <w:marLeft w:val="0"/>
      <w:marRight w:val="0"/>
      <w:marTop w:val="0"/>
      <w:marBottom w:val="0"/>
      <w:divBdr>
        <w:top w:val="none" w:sz="0" w:space="0" w:color="auto"/>
        <w:left w:val="none" w:sz="0" w:space="0" w:color="auto"/>
        <w:bottom w:val="none" w:sz="0" w:space="0" w:color="auto"/>
        <w:right w:val="none" w:sz="0" w:space="0" w:color="auto"/>
      </w:divBdr>
    </w:div>
    <w:div w:id="1544830574">
      <w:bodyDiv w:val="1"/>
      <w:marLeft w:val="0"/>
      <w:marRight w:val="0"/>
      <w:marTop w:val="0"/>
      <w:marBottom w:val="0"/>
      <w:divBdr>
        <w:top w:val="none" w:sz="0" w:space="0" w:color="auto"/>
        <w:left w:val="none" w:sz="0" w:space="0" w:color="auto"/>
        <w:bottom w:val="none" w:sz="0" w:space="0" w:color="auto"/>
        <w:right w:val="none" w:sz="0" w:space="0" w:color="auto"/>
      </w:divBdr>
    </w:div>
    <w:div w:id="1548180071">
      <w:bodyDiv w:val="1"/>
      <w:marLeft w:val="0"/>
      <w:marRight w:val="0"/>
      <w:marTop w:val="0"/>
      <w:marBottom w:val="0"/>
      <w:divBdr>
        <w:top w:val="none" w:sz="0" w:space="0" w:color="auto"/>
        <w:left w:val="none" w:sz="0" w:space="0" w:color="auto"/>
        <w:bottom w:val="none" w:sz="0" w:space="0" w:color="auto"/>
        <w:right w:val="none" w:sz="0" w:space="0" w:color="auto"/>
      </w:divBdr>
    </w:div>
    <w:div w:id="1552764059">
      <w:bodyDiv w:val="1"/>
      <w:marLeft w:val="0"/>
      <w:marRight w:val="0"/>
      <w:marTop w:val="0"/>
      <w:marBottom w:val="0"/>
      <w:divBdr>
        <w:top w:val="none" w:sz="0" w:space="0" w:color="auto"/>
        <w:left w:val="none" w:sz="0" w:space="0" w:color="auto"/>
        <w:bottom w:val="none" w:sz="0" w:space="0" w:color="auto"/>
        <w:right w:val="none" w:sz="0" w:space="0" w:color="auto"/>
      </w:divBdr>
    </w:div>
    <w:div w:id="1554586063">
      <w:bodyDiv w:val="1"/>
      <w:marLeft w:val="0"/>
      <w:marRight w:val="0"/>
      <w:marTop w:val="0"/>
      <w:marBottom w:val="0"/>
      <w:divBdr>
        <w:top w:val="none" w:sz="0" w:space="0" w:color="auto"/>
        <w:left w:val="none" w:sz="0" w:space="0" w:color="auto"/>
        <w:bottom w:val="none" w:sz="0" w:space="0" w:color="auto"/>
        <w:right w:val="none" w:sz="0" w:space="0" w:color="auto"/>
      </w:divBdr>
    </w:div>
    <w:div w:id="1583299745">
      <w:bodyDiv w:val="1"/>
      <w:marLeft w:val="0"/>
      <w:marRight w:val="0"/>
      <w:marTop w:val="0"/>
      <w:marBottom w:val="0"/>
      <w:divBdr>
        <w:top w:val="none" w:sz="0" w:space="0" w:color="auto"/>
        <w:left w:val="none" w:sz="0" w:space="0" w:color="auto"/>
        <w:bottom w:val="none" w:sz="0" w:space="0" w:color="auto"/>
        <w:right w:val="none" w:sz="0" w:space="0" w:color="auto"/>
      </w:divBdr>
    </w:div>
    <w:div w:id="1586838390">
      <w:bodyDiv w:val="1"/>
      <w:marLeft w:val="0"/>
      <w:marRight w:val="0"/>
      <w:marTop w:val="0"/>
      <w:marBottom w:val="0"/>
      <w:divBdr>
        <w:top w:val="none" w:sz="0" w:space="0" w:color="auto"/>
        <w:left w:val="none" w:sz="0" w:space="0" w:color="auto"/>
        <w:bottom w:val="none" w:sz="0" w:space="0" w:color="auto"/>
        <w:right w:val="none" w:sz="0" w:space="0" w:color="auto"/>
      </w:divBdr>
    </w:div>
    <w:div w:id="1598977343">
      <w:bodyDiv w:val="1"/>
      <w:marLeft w:val="0"/>
      <w:marRight w:val="0"/>
      <w:marTop w:val="0"/>
      <w:marBottom w:val="0"/>
      <w:divBdr>
        <w:top w:val="none" w:sz="0" w:space="0" w:color="auto"/>
        <w:left w:val="none" w:sz="0" w:space="0" w:color="auto"/>
        <w:bottom w:val="none" w:sz="0" w:space="0" w:color="auto"/>
        <w:right w:val="none" w:sz="0" w:space="0" w:color="auto"/>
      </w:divBdr>
    </w:div>
    <w:div w:id="1626503214">
      <w:bodyDiv w:val="1"/>
      <w:marLeft w:val="0"/>
      <w:marRight w:val="0"/>
      <w:marTop w:val="0"/>
      <w:marBottom w:val="0"/>
      <w:divBdr>
        <w:top w:val="none" w:sz="0" w:space="0" w:color="auto"/>
        <w:left w:val="none" w:sz="0" w:space="0" w:color="auto"/>
        <w:bottom w:val="none" w:sz="0" w:space="0" w:color="auto"/>
        <w:right w:val="none" w:sz="0" w:space="0" w:color="auto"/>
      </w:divBdr>
    </w:div>
    <w:div w:id="1666660945">
      <w:bodyDiv w:val="1"/>
      <w:marLeft w:val="0"/>
      <w:marRight w:val="0"/>
      <w:marTop w:val="0"/>
      <w:marBottom w:val="0"/>
      <w:divBdr>
        <w:top w:val="none" w:sz="0" w:space="0" w:color="auto"/>
        <w:left w:val="none" w:sz="0" w:space="0" w:color="auto"/>
        <w:bottom w:val="none" w:sz="0" w:space="0" w:color="auto"/>
        <w:right w:val="none" w:sz="0" w:space="0" w:color="auto"/>
      </w:divBdr>
    </w:div>
    <w:div w:id="1678651981">
      <w:bodyDiv w:val="1"/>
      <w:marLeft w:val="0"/>
      <w:marRight w:val="0"/>
      <w:marTop w:val="0"/>
      <w:marBottom w:val="0"/>
      <w:divBdr>
        <w:top w:val="none" w:sz="0" w:space="0" w:color="auto"/>
        <w:left w:val="none" w:sz="0" w:space="0" w:color="auto"/>
        <w:bottom w:val="none" w:sz="0" w:space="0" w:color="auto"/>
        <w:right w:val="none" w:sz="0" w:space="0" w:color="auto"/>
      </w:divBdr>
    </w:div>
    <w:div w:id="1773355588">
      <w:bodyDiv w:val="1"/>
      <w:marLeft w:val="0"/>
      <w:marRight w:val="0"/>
      <w:marTop w:val="0"/>
      <w:marBottom w:val="0"/>
      <w:divBdr>
        <w:top w:val="none" w:sz="0" w:space="0" w:color="auto"/>
        <w:left w:val="none" w:sz="0" w:space="0" w:color="auto"/>
        <w:bottom w:val="none" w:sz="0" w:space="0" w:color="auto"/>
        <w:right w:val="none" w:sz="0" w:space="0" w:color="auto"/>
      </w:divBdr>
    </w:div>
    <w:div w:id="1790514751">
      <w:bodyDiv w:val="1"/>
      <w:marLeft w:val="0"/>
      <w:marRight w:val="0"/>
      <w:marTop w:val="0"/>
      <w:marBottom w:val="0"/>
      <w:divBdr>
        <w:top w:val="none" w:sz="0" w:space="0" w:color="auto"/>
        <w:left w:val="none" w:sz="0" w:space="0" w:color="auto"/>
        <w:bottom w:val="none" w:sz="0" w:space="0" w:color="auto"/>
        <w:right w:val="none" w:sz="0" w:space="0" w:color="auto"/>
      </w:divBdr>
    </w:div>
    <w:div w:id="1810828267">
      <w:bodyDiv w:val="1"/>
      <w:marLeft w:val="0"/>
      <w:marRight w:val="0"/>
      <w:marTop w:val="0"/>
      <w:marBottom w:val="0"/>
      <w:divBdr>
        <w:top w:val="none" w:sz="0" w:space="0" w:color="auto"/>
        <w:left w:val="none" w:sz="0" w:space="0" w:color="auto"/>
        <w:bottom w:val="none" w:sz="0" w:space="0" w:color="auto"/>
        <w:right w:val="none" w:sz="0" w:space="0" w:color="auto"/>
      </w:divBdr>
    </w:div>
    <w:div w:id="1811365860">
      <w:bodyDiv w:val="1"/>
      <w:marLeft w:val="0"/>
      <w:marRight w:val="0"/>
      <w:marTop w:val="0"/>
      <w:marBottom w:val="0"/>
      <w:divBdr>
        <w:top w:val="none" w:sz="0" w:space="0" w:color="auto"/>
        <w:left w:val="none" w:sz="0" w:space="0" w:color="auto"/>
        <w:bottom w:val="none" w:sz="0" w:space="0" w:color="auto"/>
        <w:right w:val="none" w:sz="0" w:space="0" w:color="auto"/>
      </w:divBdr>
    </w:div>
    <w:div w:id="1817917135">
      <w:bodyDiv w:val="1"/>
      <w:marLeft w:val="0"/>
      <w:marRight w:val="0"/>
      <w:marTop w:val="0"/>
      <w:marBottom w:val="0"/>
      <w:divBdr>
        <w:top w:val="none" w:sz="0" w:space="0" w:color="auto"/>
        <w:left w:val="none" w:sz="0" w:space="0" w:color="auto"/>
        <w:bottom w:val="none" w:sz="0" w:space="0" w:color="auto"/>
        <w:right w:val="none" w:sz="0" w:space="0" w:color="auto"/>
      </w:divBdr>
    </w:div>
    <w:div w:id="1827814321">
      <w:bodyDiv w:val="1"/>
      <w:marLeft w:val="0"/>
      <w:marRight w:val="0"/>
      <w:marTop w:val="0"/>
      <w:marBottom w:val="0"/>
      <w:divBdr>
        <w:top w:val="none" w:sz="0" w:space="0" w:color="auto"/>
        <w:left w:val="none" w:sz="0" w:space="0" w:color="auto"/>
        <w:bottom w:val="none" w:sz="0" w:space="0" w:color="auto"/>
        <w:right w:val="none" w:sz="0" w:space="0" w:color="auto"/>
      </w:divBdr>
    </w:div>
    <w:div w:id="1851335246">
      <w:bodyDiv w:val="1"/>
      <w:marLeft w:val="0"/>
      <w:marRight w:val="0"/>
      <w:marTop w:val="0"/>
      <w:marBottom w:val="0"/>
      <w:divBdr>
        <w:top w:val="none" w:sz="0" w:space="0" w:color="auto"/>
        <w:left w:val="none" w:sz="0" w:space="0" w:color="auto"/>
        <w:bottom w:val="none" w:sz="0" w:space="0" w:color="auto"/>
        <w:right w:val="none" w:sz="0" w:space="0" w:color="auto"/>
      </w:divBdr>
    </w:div>
    <w:div w:id="1854614145">
      <w:bodyDiv w:val="1"/>
      <w:marLeft w:val="0"/>
      <w:marRight w:val="0"/>
      <w:marTop w:val="0"/>
      <w:marBottom w:val="0"/>
      <w:divBdr>
        <w:top w:val="none" w:sz="0" w:space="0" w:color="auto"/>
        <w:left w:val="none" w:sz="0" w:space="0" w:color="auto"/>
        <w:bottom w:val="none" w:sz="0" w:space="0" w:color="auto"/>
        <w:right w:val="none" w:sz="0" w:space="0" w:color="auto"/>
      </w:divBdr>
    </w:div>
    <w:div w:id="1980770260">
      <w:bodyDiv w:val="1"/>
      <w:marLeft w:val="0"/>
      <w:marRight w:val="0"/>
      <w:marTop w:val="0"/>
      <w:marBottom w:val="0"/>
      <w:divBdr>
        <w:top w:val="none" w:sz="0" w:space="0" w:color="auto"/>
        <w:left w:val="none" w:sz="0" w:space="0" w:color="auto"/>
        <w:bottom w:val="none" w:sz="0" w:space="0" w:color="auto"/>
        <w:right w:val="none" w:sz="0" w:space="0" w:color="auto"/>
      </w:divBdr>
    </w:div>
    <w:div w:id="1992951784">
      <w:bodyDiv w:val="1"/>
      <w:marLeft w:val="0"/>
      <w:marRight w:val="0"/>
      <w:marTop w:val="0"/>
      <w:marBottom w:val="0"/>
      <w:divBdr>
        <w:top w:val="none" w:sz="0" w:space="0" w:color="auto"/>
        <w:left w:val="none" w:sz="0" w:space="0" w:color="auto"/>
        <w:bottom w:val="none" w:sz="0" w:space="0" w:color="auto"/>
        <w:right w:val="none" w:sz="0" w:space="0" w:color="auto"/>
      </w:divBdr>
    </w:div>
    <w:div w:id="2035841006">
      <w:bodyDiv w:val="1"/>
      <w:marLeft w:val="0"/>
      <w:marRight w:val="0"/>
      <w:marTop w:val="0"/>
      <w:marBottom w:val="0"/>
      <w:divBdr>
        <w:top w:val="none" w:sz="0" w:space="0" w:color="auto"/>
        <w:left w:val="none" w:sz="0" w:space="0" w:color="auto"/>
        <w:bottom w:val="none" w:sz="0" w:space="0" w:color="auto"/>
        <w:right w:val="none" w:sz="0" w:space="0" w:color="auto"/>
      </w:divBdr>
    </w:div>
    <w:div w:id="2047370299">
      <w:bodyDiv w:val="1"/>
      <w:marLeft w:val="0"/>
      <w:marRight w:val="0"/>
      <w:marTop w:val="0"/>
      <w:marBottom w:val="0"/>
      <w:divBdr>
        <w:top w:val="none" w:sz="0" w:space="0" w:color="auto"/>
        <w:left w:val="none" w:sz="0" w:space="0" w:color="auto"/>
        <w:bottom w:val="none" w:sz="0" w:space="0" w:color="auto"/>
        <w:right w:val="none" w:sz="0" w:space="0" w:color="auto"/>
      </w:divBdr>
    </w:div>
    <w:div w:id="2090884532">
      <w:bodyDiv w:val="1"/>
      <w:marLeft w:val="0"/>
      <w:marRight w:val="0"/>
      <w:marTop w:val="0"/>
      <w:marBottom w:val="0"/>
      <w:divBdr>
        <w:top w:val="none" w:sz="0" w:space="0" w:color="auto"/>
        <w:left w:val="none" w:sz="0" w:space="0" w:color="auto"/>
        <w:bottom w:val="none" w:sz="0" w:space="0" w:color="auto"/>
        <w:right w:val="none" w:sz="0" w:space="0" w:color="auto"/>
      </w:divBdr>
    </w:div>
    <w:div w:id="2099061949">
      <w:bodyDiv w:val="1"/>
      <w:marLeft w:val="0"/>
      <w:marRight w:val="0"/>
      <w:marTop w:val="0"/>
      <w:marBottom w:val="0"/>
      <w:divBdr>
        <w:top w:val="none" w:sz="0" w:space="0" w:color="auto"/>
        <w:left w:val="none" w:sz="0" w:space="0" w:color="auto"/>
        <w:bottom w:val="none" w:sz="0" w:space="0" w:color="auto"/>
        <w:right w:val="none" w:sz="0" w:space="0" w:color="auto"/>
      </w:divBdr>
    </w:div>
    <w:div w:id="2110196075">
      <w:bodyDiv w:val="1"/>
      <w:marLeft w:val="0"/>
      <w:marRight w:val="0"/>
      <w:marTop w:val="0"/>
      <w:marBottom w:val="0"/>
      <w:divBdr>
        <w:top w:val="none" w:sz="0" w:space="0" w:color="auto"/>
        <w:left w:val="none" w:sz="0" w:space="0" w:color="auto"/>
        <w:bottom w:val="none" w:sz="0" w:space="0" w:color="auto"/>
        <w:right w:val="none" w:sz="0" w:space="0" w:color="auto"/>
      </w:divBdr>
    </w:div>
    <w:div w:id="2117945010">
      <w:bodyDiv w:val="1"/>
      <w:marLeft w:val="0"/>
      <w:marRight w:val="0"/>
      <w:marTop w:val="0"/>
      <w:marBottom w:val="0"/>
      <w:divBdr>
        <w:top w:val="none" w:sz="0" w:space="0" w:color="auto"/>
        <w:left w:val="none" w:sz="0" w:space="0" w:color="auto"/>
        <w:bottom w:val="none" w:sz="0" w:space="0" w:color="auto"/>
        <w:right w:val="none" w:sz="0" w:space="0" w:color="auto"/>
      </w:divBdr>
    </w:div>
    <w:div w:id="2120681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rinejandosova@rambler.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D9CAD-211F-4C5A-9892-02AA280F8F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26</Pages>
  <Words>10692</Words>
  <Characters>60949</Characters>
  <Application>Microsoft Office Word</Application>
  <DocSecurity>0</DocSecurity>
  <Lines>507</Lines>
  <Paragraphs>142</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71499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Zarine Jandosova</dc:creator>
  <cp:lastModifiedBy>Пользователь Windows</cp:lastModifiedBy>
  <cp:revision>6</cp:revision>
  <cp:lastPrinted>2022-01-20T16:21:00Z</cp:lastPrinted>
  <dcterms:created xsi:type="dcterms:W3CDTF">2022-03-05T13:57:00Z</dcterms:created>
  <dcterms:modified xsi:type="dcterms:W3CDTF">2022-03-30T19:10:00Z</dcterms:modified>
</cp:coreProperties>
</file>