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7328" w14:textId="3B5C54A7" w:rsidR="00703BD0" w:rsidRPr="00773A20" w:rsidRDefault="00703BD0" w:rsidP="00703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Главному редактор</w:t>
      </w:r>
      <w:r w:rsidR="009A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журнала </w:t>
      </w:r>
    </w:p>
    <w:p w14:paraId="78744736" w14:textId="77777777" w:rsidR="00773A20" w:rsidRDefault="00703BD0" w:rsidP="00703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Вестник Евразийского национального университета имени Л.Н. Гумилева. </w:t>
      </w:r>
    </w:p>
    <w:p w14:paraId="2D4A6570" w14:textId="1D26E6E3" w:rsidR="00703BD0" w:rsidRPr="00773A20" w:rsidRDefault="00703BD0" w:rsidP="00703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Серия: Исторические науки. Философия. Религиоведение</w:t>
      </w:r>
    </w:p>
    <w:p w14:paraId="5D5D73C8" w14:textId="77777777" w:rsidR="00703BD0" w:rsidRPr="00773A20" w:rsidRDefault="00703BD0" w:rsidP="00703B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FE97A3E" w14:textId="77777777" w:rsidR="00703BD0" w:rsidRPr="00773A20" w:rsidRDefault="00703BD0" w:rsidP="00703B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BE3ED7A" w14:textId="60285871" w:rsidR="00703BD0" w:rsidRPr="00773A20" w:rsidRDefault="00703BD0" w:rsidP="0070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7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Сопроводительное письмо к научной статье</w:t>
      </w:r>
    </w:p>
    <w:p w14:paraId="53EAA39F" w14:textId="77777777" w:rsidR="00703BD0" w:rsidRPr="00703BD0" w:rsidRDefault="00703BD0" w:rsidP="00703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278F2D" w14:textId="5711DB8A" w:rsidR="00703BD0" w:rsidRPr="00773A20" w:rsidRDefault="00703BD0" w:rsidP="00703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Направляем научную статью (ФИО всех авторов</w:t>
      </w:r>
      <w:r w:rsidR="009A40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(далее – автор(ы)</w:t>
      </w: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</w:rPr>
        <w:t>, название статьи) для опубликования в</w:t>
      </w: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журнале Вестник Евразийского национального университета имени Л.Н. Гумилева. Серия: Исторические науки. Философия. Религиоведение</w:t>
      </w:r>
      <w:r w:rsidR="009A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– журнал).</w:t>
      </w:r>
    </w:p>
    <w:p w14:paraId="52BA04F9" w14:textId="5C7A5F24" w:rsidR="00703BD0" w:rsidRPr="00773A20" w:rsidRDefault="00703BD0" w:rsidP="00703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Автор</w:t>
      </w:r>
      <w:r w:rsidR="009A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ы) гарантируют, что размещение научной статьи в журнале не нарушает ничьих авторских прав. Автор</w:t>
      </w:r>
      <w:r w:rsidR="009A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="009A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также гарантируют, что статья содержит все предусмотренные действующим законодательством об авторском праве ссылки на цитируемых авторов и издания. Автор</w:t>
      </w:r>
      <w:r w:rsidR="009A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="009A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несут ответственность за научное содержание статьи и гарантируют оригинальность предоставляемого материала. </w:t>
      </w:r>
    </w:p>
    <w:p w14:paraId="5E0CE0B2" w14:textId="291AA7DB" w:rsidR="00703BD0" w:rsidRPr="00773A20" w:rsidRDefault="00703BD0" w:rsidP="00703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своей подписью </w:t>
      </w:r>
      <w:r w:rsidR="009A40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автор(ы) </w:t>
      </w:r>
      <w:r w:rsidRPr="00703BD0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гарантирую</w:t>
      </w:r>
      <w:r w:rsidR="009A40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r w:rsidRPr="0070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оригинальность  статьи, отсутствие в ней недостоверных данных</w:t>
      </w:r>
      <w:r w:rsidR="009A40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70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плагиата</w:t>
      </w: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03BD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</w:t>
      </w:r>
      <w:proofErr w:type="spellStart"/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70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подавать статью</w:t>
      </w: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публикации в иные научные, периодические издания или сборники до ее выхода в свет в журнале</w:t>
      </w:r>
      <w:r w:rsidRPr="00703B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29E19D" w14:textId="0DA3B3CB" w:rsidR="00773A20" w:rsidRPr="00773A20" w:rsidRDefault="00703BD0" w:rsidP="00703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2D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Направляя рукопись в журнал</w:t>
      </w:r>
      <w:r w:rsidR="00773A20" w:rsidRPr="008F2D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автор</w:t>
      </w:r>
      <w:r w:rsidR="009A4030" w:rsidRPr="008F2D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="00773A20" w:rsidRPr="008F2D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="009A4030" w:rsidRPr="008F2D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="00773A20" w:rsidRPr="008F2D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A4030" w:rsidRPr="008F2D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подверждают</w:t>
      </w:r>
      <w:proofErr w:type="spellEnd"/>
      <w:r w:rsidR="009A4030" w:rsidRPr="008F2D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что </w:t>
      </w:r>
      <w:r w:rsidR="00773A20" w:rsidRPr="008F2D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ознакомились и </w:t>
      </w:r>
      <w:r w:rsidRPr="008F2D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согласны с Правилами для авторов</w:t>
      </w:r>
      <w:r w:rsidR="00773A20" w:rsidRPr="008F2D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9A4030" w:rsidRPr="008F2D4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773A20" w:rsidRPr="008F2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политикой издания в отношении авторского права, с принципами, изложенными в разделе «</w:t>
      </w:r>
      <w:r w:rsidR="00773A20" w:rsidRPr="008F2D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Авторам</w:t>
      </w:r>
      <w:r w:rsidR="00773A20" w:rsidRPr="008F2D4F">
        <w:rPr>
          <w:rFonts w:ascii="Times New Roman" w:eastAsia="Times New Roman" w:hAnsi="Times New Roman" w:cs="Times New Roman"/>
          <w:color w:val="000000"/>
          <w:sz w:val="24"/>
          <w:szCs w:val="24"/>
        </w:rPr>
        <w:t>» на сайте журнала</w:t>
      </w:r>
      <w:r w:rsidR="00773A20" w:rsidRPr="008F2D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https://bulhistphaa.enu.kz/index.php/main/Instructions.</w:t>
      </w:r>
    </w:p>
    <w:p w14:paraId="1DC1B706" w14:textId="169E6BA0" w:rsidR="00773A20" w:rsidRPr="00773A20" w:rsidRDefault="00773A20" w:rsidP="00703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Авторы обязуются, после принятия статьи (название статьи) к публикации произвести оплату согласно </w:t>
      </w:r>
      <w:r w:rsidR="008B41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текущему Прейскуранту стоимости полиграфических и издательских услуг </w:t>
      </w: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Евразийского национального университета имени Л.Н. Гумилева.</w:t>
      </w:r>
    </w:p>
    <w:p w14:paraId="745DAEEF" w14:textId="77777777" w:rsidR="008B417D" w:rsidRDefault="008B417D" w:rsidP="00703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42105E0" w14:textId="77777777" w:rsidR="008B417D" w:rsidRDefault="008B417D" w:rsidP="00703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D33FC9A" w14:textId="490D090D" w:rsidR="00773A20" w:rsidRPr="00773A20" w:rsidRDefault="00773A20" w:rsidP="00703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73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Дата___________</w:t>
      </w:r>
    </w:p>
    <w:p w14:paraId="3151CEA4" w14:textId="1251E6E8" w:rsidR="00703BD0" w:rsidRPr="00773A20" w:rsidRDefault="00703BD0" w:rsidP="00703B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40DC6" w14:textId="4D6157B2" w:rsidR="00773A20" w:rsidRPr="00703BD0" w:rsidRDefault="00773A20" w:rsidP="00703B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3A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Ф.И.О. (полностью) </w:t>
      </w:r>
      <w:r w:rsidR="008B417D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773A20">
        <w:rPr>
          <w:rFonts w:ascii="Times New Roman" w:eastAsia="Times New Roman" w:hAnsi="Times New Roman" w:cs="Times New Roman"/>
          <w:sz w:val="24"/>
          <w:szCs w:val="24"/>
          <w:lang w:val="ru-RU"/>
        </w:rPr>
        <w:t>пись (обязательна для всех авторов)</w:t>
      </w:r>
    </w:p>
    <w:p w14:paraId="4D08E8C4" w14:textId="77777777" w:rsidR="00644923" w:rsidRPr="008B417D" w:rsidRDefault="00644923">
      <w:pPr>
        <w:rPr>
          <w:sz w:val="24"/>
          <w:szCs w:val="24"/>
          <w:lang w:val="ru-RU"/>
        </w:rPr>
      </w:pPr>
    </w:p>
    <w:sectPr w:rsidR="00644923" w:rsidRPr="008B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D0"/>
    <w:rsid w:val="0035333B"/>
    <w:rsid w:val="003A66EC"/>
    <w:rsid w:val="00644923"/>
    <w:rsid w:val="00703BD0"/>
    <w:rsid w:val="0076349F"/>
    <w:rsid w:val="00773A20"/>
    <w:rsid w:val="008B417D"/>
    <w:rsid w:val="008F2D4F"/>
    <w:rsid w:val="0097255F"/>
    <w:rsid w:val="009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CCF6"/>
  <w15:chartTrackingRefBased/>
  <w15:docId w15:val="{15A93E27-8A55-4797-88BE-85FCF699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2024-04-09T12:02:00Z</dcterms:created>
  <dcterms:modified xsi:type="dcterms:W3CDTF">2024-04-09T12:02:00Z</dcterms:modified>
</cp:coreProperties>
</file>